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4221D" w14:textId="4293939D" w:rsidR="00BE02D2" w:rsidRDefault="00BE02D2" w:rsidP="00BE02D2">
      <w:pPr>
        <w:pStyle w:val="LSHeader"/>
      </w:pPr>
      <w:r>
        <w:t>3GPP TSG RAN WG3 125-bis</w:t>
      </w:r>
      <w:r>
        <w:tab/>
        <w:t>R3-24</w:t>
      </w:r>
      <w:r w:rsidR="00153600">
        <w:t>5475</w:t>
      </w:r>
    </w:p>
    <w:p w14:paraId="6995E179" w14:textId="31BF93A1" w:rsidR="00BE02D2" w:rsidRPr="00BE02D2" w:rsidRDefault="00BE02D2" w:rsidP="00BE02D2">
      <w:pPr>
        <w:pStyle w:val="CRCoverPage"/>
        <w:rPr>
          <w:b/>
          <w:bCs/>
        </w:rPr>
      </w:pPr>
      <w:r w:rsidRPr="00BE02D2">
        <w:rPr>
          <w:b/>
          <w:bCs/>
        </w:rPr>
        <w:t xml:space="preserve">Hefei, China, 14 - 18 </w:t>
      </w:r>
      <w:proofErr w:type="gramStart"/>
      <w:r w:rsidRPr="00BE02D2">
        <w:rPr>
          <w:b/>
          <w:bCs/>
        </w:rPr>
        <w:t>October,</w:t>
      </w:r>
      <w:proofErr w:type="gramEnd"/>
      <w:r w:rsidRPr="00BE02D2">
        <w:rPr>
          <w:b/>
          <w:bCs/>
        </w:rPr>
        <w:t xml:space="preserve"> 2024</w:t>
      </w:r>
    </w:p>
    <w:p w14:paraId="51D71E66" w14:textId="1F39F119" w:rsidR="00AA6941" w:rsidRPr="00116EF7" w:rsidRDefault="00AA6941" w:rsidP="00AA6941">
      <w:pPr>
        <w:pStyle w:val="CRCoverPage"/>
        <w:ind w:left="1985" w:hanging="1985"/>
        <w:rPr>
          <w:b/>
          <w:bCs/>
          <w:lang w:eastAsia="ja-JP"/>
        </w:rPr>
      </w:pPr>
      <w:r w:rsidRPr="00116EF7">
        <w:rPr>
          <w:b/>
          <w:bCs/>
        </w:rPr>
        <w:t>Agenda Item:</w:t>
      </w:r>
      <w:r w:rsidRPr="00116EF7">
        <w:rPr>
          <w:b/>
          <w:bCs/>
        </w:rPr>
        <w:tab/>
      </w:r>
      <w:r w:rsidR="00C373DA">
        <w:rPr>
          <w:b/>
          <w:bCs/>
        </w:rPr>
        <w:t>18.2</w:t>
      </w:r>
    </w:p>
    <w:p w14:paraId="44B60FF0" w14:textId="77777777" w:rsidR="00AA6941" w:rsidRPr="00116EF7" w:rsidRDefault="00AA6941" w:rsidP="00AA6941">
      <w:pPr>
        <w:pStyle w:val="CRCoverPage"/>
        <w:ind w:left="1985" w:hanging="1985"/>
        <w:rPr>
          <w:b/>
          <w:bCs/>
          <w:lang w:eastAsia="ja-JP"/>
        </w:rPr>
      </w:pPr>
      <w:r w:rsidRPr="00116EF7">
        <w:rPr>
          <w:b/>
          <w:bCs/>
        </w:rPr>
        <w:t>Source:</w:t>
      </w:r>
      <w:r w:rsidRPr="00116EF7">
        <w:rPr>
          <w:b/>
          <w:bCs/>
        </w:rPr>
        <w:tab/>
        <w:t>Ericsson</w:t>
      </w:r>
    </w:p>
    <w:p w14:paraId="178E3EB6" w14:textId="33BC8188" w:rsidR="00AA6941" w:rsidRPr="00116EF7" w:rsidRDefault="00AA6941" w:rsidP="00AA6941">
      <w:pPr>
        <w:pStyle w:val="CRCoverPage"/>
        <w:ind w:left="1985" w:hanging="1985"/>
        <w:rPr>
          <w:b/>
          <w:bCs/>
          <w:lang w:eastAsia="ja-JP"/>
        </w:rPr>
      </w:pPr>
      <w:r w:rsidRPr="00116EF7">
        <w:rPr>
          <w:b/>
          <w:bCs/>
        </w:rPr>
        <w:t>Title:</w:t>
      </w:r>
      <w:r w:rsidRPr="00116EF7">
        <w:rPr>
          <w:b/>
          <w:bCs/>
        </w:rPr>
        <w:tab/>
      </w:r>
      <w:r w:rsidR="00C373DA">
        <w:rPr>
          <w:b/>
          <w:bCs/>
        </w:rPr>
        <w:t>Discussion of LPWUS impacts on NG-RAN architecture</w:t>
      </w:r>
    </w:p>
    <w:p w14:paraId="47087B66" w14:textId="61C2195E" w:rsidR="00AA6941" w:rsidRPr="00116EF7" w:rsidRDefault="00AA6941" w:rsidP="00AA6941">
      <w:pPr>
        <w:pStyle w:val="CRCoverPage"/>
        <w:ind w:left="1985" w:hanging="1985"/>
        <w:rPr>
          <w:b/>
          <w:bCs/>
          <w:lang w:eastAsia="ja-JP"/>
        </w:rPr>
      </w:pPr>
      <w:r w:rsidRPr="00116EF7">
        <w:rPr>
          <w:b/>
          <w:bCs/>
        </w:rPr>
        <w:t>Document for:</w:t>
      </w:r>
      <w:r w:rsidRPr="00116EF7">
        <w:rPr>
          <w:b/>
          <w:bCs/>
        </w:rPr>
        <w:tab/>
        <w:t xml:space="preserve">Discussions </w:t>
      </w:r>
    </w:p>
    <w:p w14:paraId="2B72C322" w14:textId="77777777" w:rsidR="00AA6941" w:rsidRDefault="00AA6941" w:rsidP="00AA6941">
      <w:pPr>
        <w:pStyle w:val="Heading1"/>
        <w:rPr>
          <w:rFonts w:cs="Arial"/>
        </w:rPr>
      </w:pPr>
      <w:r>
        <w:rPr>
          <w:rFonts w:cs="Arial"/>
        </w:rPr>
        <w:t>1</w:t>
      </w:r>
      <w:r>
        <w:rPr>
          <w:rFonts w:cs="Arial"/>
        </w:rPr>
        <w:tab/>
        <w:t>Introduction</w:t>
      </w:r>
    </w:p>
    <w:p w14:paraId="5D1A645A" w14:textId="1C38E32C" w:rsidR="004D4696" w:rsidRPr="00CF4952" w:rsidRDefault="004D4696" w:rsidP="004D4696">
      <w:pPr>
        <w:overflowPunct w:val="0"/>
        <w:autoSpaceDE w:val="0"/>
        <w:autoSpaceDN w:val="0"/>
        <w:adjustRightInd w:val="0"/>
        <w:spacing w:after="0" w:line="240" w:lineRule="auto"/>
        <w:textAlignment w:val="baseline"/>
        <w:rPr>
          <w:rFonts w:ascii="Arial" w:eastAsia="SimSun" w:hAnsi="Arial" w:cs="Times New Roman"/>
          <w:kern w:val="0"/>
          <w:sz w:val="18"/>
          <w:szCs w:val="18"/>
          <w:lang w:val="en-US"/>
          <w14:ligatures w14:val="none"/>
        </w:rPr>
      </w:pPr>
      <w:r w:rsidRPr="00CF4952">
        <w:rPr>
          <w:rFonts w:ascii="Arial" w:eastAsia="SimSun" w:hAnsi="Arial" w:cs="Times New Roman"/>
          <w:bCs/>
          <w:iCs/>
          <w:kern w:val="0"/>
          <w:sz w:val="18"/>
          <w:szCs w:val="18"/>
          <w:lang w:val="en-US"/>
          <w14:ligatures w14:val="none"/>
        </w:rPr>
        <w:t xml:space="preserve">In Rel-19, a work item has been agreed to specify the wake-up signal for both RRC Idle/Inactive and RRC Connected states: </w:t>
      </w:r>
      <w:hyperlink r:id="rId8" w:history="1">
        <w:r w:rsidR="00C608CC" w:rsidRPr="00CF4952">
          <w:rPr>
            <w:rFonts w:ascii="Arial" w:eastAsia="SimSun" w:hAnsi="Arial" w:cs="Times New Roman"/>
            <w:color w:val="0000FF"/>
            <w:kern w:val="0"/>
            <w:sz w:val="18"/>
            <w:szCs w:val="18"/>
            <w:u w:val="single"/>
            <w:lang w:val="en-US"/>
            <w14:ligatures w14:val="none"/>
          </w:rPr>
          <w:t>[1]</w:t>
        </w:r>
      </w:hyperlink>
      <w:r w:rsidRPr="00CF4952">
        <w:rPr>
          <w:rFonts w:ascii="Arial" w:eastAsia="SimSun" w:hAnsi="Arial" w:cs="Times New Roman"/>
          <w:kern w:val="0"/>
          <w:sz w:val="18"/>
          <w:szCs w:val="18"/>
          <w:lang w:val="en-US"/>
          <w14:ligatures w14:val="none"/>
        </w:rPr>
        <w:t>, New WID: Low-power wake-up signal and receiver for NR (LP WUS/WUR). The objectives are the following:</w:t>
      </w:r>
    </w:p>
    <w:p w14:paraId="5888B52C" w14:textId="77777777" w:rsidR="004D4696" w:rsidRPr="00CF4952" w:rsidRDefault="004D4696" w:rsidP="004D4696">
      <w:pPr>
        <w:overflowPunct w:val="0"/>
        <w:autoSpaceDE w:val="0"/>
        <w:autoSpaceDN w:val="0"/>
        <w:adjustRightInd w:val="0"/>
        <w:spacing w:after="0" w:line="240" w:lineRule="auto"/>
        <w:textAlignment w:val="baseline"/>
        <w:rPr>
          <w:rFonts w:ascii="Arial" w:eastAsia="SimSun" w:hAnsi="Arial" w:cs="Times New Roman"/>
          <w:kern w:val="0"/>
          <w:sz w:val="18"/>
          <w:szCs w:val="18"/>
          <w:lang w:val="en-US"/>
          <w14:ligatures w14:val="none"/>
        </w:rPr>
      </w:pPr>
    </w:p>
    <w:tbl>
      <w:tblPr>
        <w:tblStyle w:val="TableGrid"/>
        <w:tblW w:w="0" w:type="auto"/>
        <w:tblLook w:val="04A0" w:firstRow="1" w:lastRow="0" w:firstColumn="1" w:lastColumn="0" w:noHBand="0" w:noVBand="1"/>
      </w:tblPr>
      <w:tblGrid>
        <w:gridCol w:w="9016"/>
      </w:tblGrid>
      <w:tr w:rsidR="004D4696" w:rsidRPr="00CF4952" w14:paraId="3BB7BDEE" w14:textId="77777777">
        <w:tc>
          <w:tcPr>
            <w:tcW w:w="9062" w:type="dxa"/>
          </w:tcPr>
          <w:p w14:paraId="0F9B4915" w14:textId="77777777" w:rsidR="004D4696" w:rsidRPr="00CF4952" w:rsidRDefault="004D4696" w:rsidP="004D4696">
            <w:pPr>
              <w:overflowPunct w:val="0"/>
              <w:autoSpaceDE w:val="0"/>
              <w:autoSpaceDN w:val="0"/>
              <w:adjustRightInd w:val="0"/>
              <w:rPr>
                <w:bCs/>
                <w:sz w:val="18"/>
                <w:szCs w:val="18"/>
                <w:lang w:eastAsia="zh-CN"/>
              </w:rPr>
            </w:pPr>
            <w:bookmarkStart w:id="0" w:name="_Hlk153295984"/>
            <w:r w:rsidRPr="00CF4952">
              <w:rPr>
                <w:bCs/>
                <w:sz w:val="18"/>
                <w:szCs w:val="18"/>
                <w:lang w:eastAsia="zh-CN"/>
              </w:rPr>
              <w:t>The objectives of the work item are the following:</w:t>
            </w:r>
          </w:p>
          <w:p w14:paraId="534F53EA" w14:textId="77777777" w:rsidR="004D4696" w:rsidRPr="00CF4952" w:rsidRDefault="004D4696" w:rsidP="004D4696">
            <w:pPr>
              <w:numPr>
                <w:ilvl w:val="0"/>
                <w:numId w:val="1"/>
              </w:numPr>
              <w:tabs>
                <w:tab w:val="left" w:pos="72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To specify an LP-WUS design commonly applicable to both IDLE/INACTIVE and CONNECTED modes (RAN1, RAN4)</w:t>
            </w:r>
          </w:p>
          <w:p w14:paraId="25531512"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 xml:space="preserve">Specify OOK (OOK-1 and/or OOK-4) based LP-WUS with </w:t>
            </w:r>
            <w:r w:rsidRPr="00CF4952">
              <w:rPr>
                <w:sz w:val="18"/>
                <w:szCs w:val="18"/>
                <w:lang w:eastAsia="en-GB"/>
              </w:rPr>
              <w:t xml:space="preserve">overlaid OFDM sequence(s) over OOK </w:t>
            </w:r>
            <w:proofErr w:type="gramStart"/>
            <w:r w:rsidRPr="00CF4952">
              <w:rPr>
                <w:sz w:val="18"/>
                <w:szCs w:val="18"/>
                <w:lang w:eastAsia="en-GB"/>
              </w:rPr>
              <w:t>symbol</w:t>
            </w:r>
            <w:proofErr w:type="gramEnd"/>
          </w:p>
          <w:p w14:paraId="7F5C1DF0" w14:textId="77777777" w:rsidR="004D4696" w:rsidRPr="00CF4952" w:rsidRDefault="004D4696" w:rsidP="004D4696">
            <w:pPr>
              <w:numPr>
                <w:ilvl w:val="2"/>
                <w:numId w:val="1"/>
              </w:numPr>
              <w:tabs>
                <w:tab w:val="left" w:pos="2160"/>
              </w:tabs>
              <w:overflowPunct w:val="0"/>
              <w:autoSpaceDE w:val="0"/>
              <w:autoSpaceDN w:val="0"/>
              <w:adjustRightInd w:val="0"/>
              <w:spacing w:beforeLines="50" w:before="120" w:after="180"/>
              <w:ind w:hanging="357"/>
              <w:rPr>
                <w:bCs/>
                <w:color w:val="000000"/>
                <w:sz w:val="18"/>
                <w:szCs w:val="18"/>
                <w:lang w:eastAsia="zh-CN"/>
              </w:rPr>
            </w:pPr>
            <w:r w:rsidRPr="00CF4952">
              <w:rPr>
                <w:bCs/>
                <w:color w:val="000000"/>
                <w:sz w:val="18"/>
                <w:szCs w:val="18"/>
                <w:lang w:eastAsia="zh-CN"/>
              </w:rPr>
              <w:t>The LP-WUS design shall ensure that for IDLE/INACTIVE operation, the same information is delivered irrespective of LP-WUR type. The OFDM sequence can carry information.</w:t>
            </w:r>
          </w:p>
          <w:p w14:paraId="0BF58E8E"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 xml:space="preserve">At least duty-cycled monitoring of LP-WUS is </w:t>
            </w:r>
            <w:proofErr w:type="gramStart"/>
            <w:r w:rsidRPr="00CF4952">
              <w:rPr>
                <w:bCs/>
                <w:sz w:val="18"/>
                <w:szCs w:val="18"/>
                <w:lang w:eastAsia="zh-CN" w:bidi="ar"/>
              </w:rPr>
              <w:t>supported</w:t>
            </w:r>
            <w:proofErr w:type="gramEnd"/>
          </w:p>
          <w:p w14:paraId="666A958E" w14:textId="77777777" w:rsidR="004D4696" w:rsidRPr="00CF4952" w:rsidRDefault="004D4696" w:rsidP="004D4696">
            <w:pPr>
              <w:numPr>
                <w:ilvl w:val="0"/>
                <w:numId w:val="1"/>
              </w:numPr>
              <w:tabs>
                <w:tab w:val="left" w:pos="720"/>
              </w:tabs>
              <w:overflowPunct w:val="0"/>
              <w:autoSpaceDE w:val="0"/>
              <w:autoSpaceDN w:val="0"/>
              <w:adjustRightInd w:val="0"/>
              <w:spacing w:beforeLines="50" w:before="120" w:after="180"/>
              <w:ind w:hanging="357"/>
              <w:rPr>
                <w:bCs/>
                <w:sz w:val="18"/>
                <w:szCs w:val="18"/>
                <w:highlight w:val="yellow"/>
                <w:lang w:eastAsia="en-GB"/>
              </w:rPr>
            </w:pPr>
            <w:r w:rsidRPr="00CF4952">
              <w:rPr>
                <w:bCs/>
                <w:sz w:val="18"/>
                <w:szCs w:val="18"/>
                <w:highlight w:val="yellow"/>
                <w:lang w:eastAsia="zh-CN" w:bidi="ar"/>
              </w:rPr>
              <w:t>For IDLE/INACTIVE modes</w:t>
            </w:r>
          </w:p>
          <w:p w14:paraId="21F85CBA"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highlight w:val="yellow"/>
                <w:lang w:eastAsia="zh-CN" w:bidi="ar"/>
              </w:rPr>
            </w:pPr>
            <w:r w:rsidRPr="00CF4952">
              <w:rPr>
                <w:bCs/>
                <w:sz w:val="18"/>
                <w:szCs w:val="18"/>
                <w:highlight w:val="yellow"/>
                <w:lang w:eastAsia="zh-CN" w:bidi="ar"/>
              </w:rPr>
              <w:t>Specify procedure and configuration of LP-WUS indicating paging monitoring triggered by LP-WUS, including at least configuration, sub-</w:t>
            </w:r>
            <w:proofErr w:type="gramStart"/>
            <w:r w:rsidRPr="00CF4952">
              <w:rPr>
                <w:bCs/>
                <w:sz w:val="18"/>
                <w:szCs w:val="18"/>
                <w:highlight w:val="yellow"/>
                <w:lang w:eastAsia="zh-CN" w:bidi="ar"/>
              </w:rPr>
              <w:t>grouping</w:t>
            </w:r>
            <w:proofErr w:type="gramEnd"/>
            <w:r w:rsidRPr="00CF4952">
              <w:rPr>
                <w:bCs/>
                <w:sz w:val="18"/>
                <w:szCs w:val="18"/>
                <w:highlight w:val="yellow"/>
                <w:lang w:eastAsia="zh-CN" w:bidi="ar"/>
              </w:rPr>
              <w:t xml:space="preserve"> and entry/exit condition for LP-WUS monitoring (RAN2, RAN1, RAN3, RAN4)</w:t>
            </w:r>
          </w:p>
          <w:p w14:paraId="500A13E0"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 xml:space="preserve">Specify LP-SS with periodicity with </w:t>
            </w:r>
            <w:proofErr w:type="spellStart"/>
            <w:r w:rsidRPr="00CF4952">
              <w:rPr>
                <w:bCs/>
                <w:sz w:val="18"/>
                <w:szCs w:val="18"/>
                <w:lang w:eastAsia="zh-CN" w:bidi="ar"/>
              </w:rPr>
              <w:t>Yms</w:t>
            </w:r>
            <w:proofErr w:type="spellEnd"/>
            <w:r w:rsidRPr="00CF4952">
              <w:rPr>
                <w:bCs/>
                <w:sz w:val="18"/>
                <w:szCs w:val="18"/>
                <w:lang w:eastAsia="zh-CN" w:bidi="ar"/>
              </w:rPr>
              <w:t xml:space="preserve"> for LP-WUR, for synchronization and/or RRM for serving cell. (RAN1, RAN4)</w:t>
            </w:r>
          </w:p>
          <w:p w14:paraId="2DA95D14" w14:textId="77777777" w:rsidR="004D4696" w:rsidRPr="00CF4952" w:rsidRDefault="004D4696" w:rsidP="004D4696">
            <w:pPr>
              <w:numPr>
                <w:ilvl w:val="2"/>
                <w:numId w:val="1"/>
              </w:numPr>
              <w:tabs>
                <w:tab w:val="left" w:pos="216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LP-SS is based on OOK-1 and/or OOK-4 waveform with or without overlaid OFDM sequences. Further down selection between with and without overlaid OFDM sequences is to be done within WI.</w:t>
            </w:r>
          </w:p>
          <w:p w14:paraId="5564A6E6" w14:textId="77777777" w:rsidR="004D4696" w:rsidRPr="00CF4952" w:rsidRDefault="004D4696" w:rsidP="004D4696">
            <w:pPr>
              <w:numPr>
                <w:ilvl w:val="2"/>
                <w:numId w:val="1"/>
              </w:numPr>
              <w:tabs>
                <w:tab w:val="left" w:pos="2160"/>
              </w:tabs>
              <w:overflowPunct w:val="0"/>
              <w:autoSpaceDE w:val="0"/>
              <w:autoSpaceDN w:val="0"/>
              <w:adjustRightInd w:val="0"/>
              <w:spacing w:beforeLines="50" w:before="120" w:after="180"/>
              <w:ind w:hanging="357"/>
              <w:rPr>
                <w:bCs/>
                <w:color w:val="000000"/>
                <w:sz w:val="18"/>
                <w:szCs w:val="18"/>
                <w:lang w:eastAsia="zh-CN" w:bidi="ar"/>
              </w:rPr>
            </w:pPr>
            <w:r w:rsidRPr="00CF4952">
              <w:rPr>
                <w:bCs/>
                <w:color w:val="000000"/>
                <w:sz w:val="18"/>
                <w:szCs w:val="18"/>
                <w:lang w:eastAsia="zh-CN" w:bidi="ar"/>
              </w:rPr>
              <w:t>Note: For LP-WUR that can receive existing PSS/SSS, existing PSS/SSS can be used for synchronization and RRM instead of LP-SS.</w:t>
            </w:r>
          </w:p>
          <w:p w14:paraId="1163AF35" w14:textId="77777777" w:rsidR="004D4696" w:rsidRPr="00CF4952" w:rsidRDefault="004D4696" w:rsidP="004D4696">
            <w:pPr>
              <w:numPr>
                <w:ilvl w:val="2"/>
                <w:numId w:val="1"/>
              </w:numPr>
              <w:tabs>
                <w:tab w:val="left" w:pos="2160"/>
              </w:tabs>
              <w:overflowPunct w:val="0"/>
              <w:autoSpaceDE w:val="0"/>
              <w:autoSpaceDN w:val="0"/>
              <w:adjustRightInd w:val="0"/>
              <w:spacing w:beforeLines="50" w:before="120" w:after="180"/>
              <w:ind w:hanging="357"/>
              <w:rPr>
                <w:bCs/>
                <w:sz w:val="18"/>
                <w:szCs w:val="18"/>
                <w:lang w:eastAsia="zh-CN" w:bidi="ar"/>
              </w:rPr>
            </w:pPr>
            <w:r w:rsidRPr="00CF4952">
              <w:rPr>
                <w:bCs/>
                <w:sz w:val="18"/>
                <w:szCs w:val="18"/>
                <w:lang w:eastAsia="zh-CN" w:bidi="ar"/>
              </w:rPr>
              <w:t>Y will be decided within WI. 320ms is the start point.</w:t>
            </w:r>
          </w:p>
          <w:p w14:paraId="38453C14"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Specify further RRM relaxation of UE MR for both serving and neighbor cell measurements, and UE serving cell RRM measurement offloaded from MR to LP-WUR, including the necessary conditions (RAN4, RAN2)</w:t>
            </w:r>
          </w:p>
          <w:p w14:paraId="531E8B1B" w14:textId="77777777" w:rsidR="004D4696" w:rsidRPr="00CF4952" w:rsidRDefault="004D4696" w:rsidP="004D4696">
            <w:pPr>
              <w:numPr>
                <w:ilvl w:val="0"/>
                <w:numId w:val="1"/>
              </w:numPr>
              <w:tabs>
                <w:tab w:val="left" w:pos="72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For CONNECTED mode, specify procedures to allow UE MR PDCCH monitoring triggered by LP-WUS including activation and deactivation procedure of LP-WUS monitoring (RAN2, RAN1)</w:t>
            </w:r>
          </w:p>
          <w:p w14:paraId="55CB5B5B"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en-GB"/>
              </w:rPr>
              <w:t xml:space="preserve">Check in RAN#105 for potential TU adjustment in </w:t>
            </w:r>
            <w:proofErr w:type="gramStart"/>
            <w:r w:rsidRPr="00CF4952">
              <w:rPr>
                <w:bCs/>
                <w:sz w:val="18"/>
                <w:szCs w:val="18"/>
                <w:lang w:eastAsia="en-GB"/>
              </w:rPr>
              <w:t>RAN2</w:t>
            </w:r>
            <w:proofErr w:type="gramEnd"/>
          </w:p>
          <w:p w14:paraId="757C9603"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Note: In CONNECTED mode, UE MR ultra-deep sleep is not considered, and UE RRM/RLM/BFD/CSI measurements are performed by MR</w:t>
            </w:r>
          </w:p>
          <w:p w14:paraId="4793D6C4" w14:textId="77777777" w:rsidR="004D4696" w:rsidRPr="00CF4952" w:rsidRDefault="004D4696" w:rsidP="004D4696">
            <w:pPr>
              <w:numPr>
                <w:ilvl w:val="0"/>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Note: The target coverage of LP-WUS and LP-SS shall be the coverage of PUSCH for message3.</w:t>
            </w:r>
          </w:p>
          <w:p w14:paraId="0DA309C7" w14:textId="77777777" w:rsidR="004D4696" w:rsidRPr="00CF4952" w:rsidRDefault="004D4696" w:rsidP="004D4696">
            <w:pPr>
              <w:numPr>
                <w:ilvl w:val="0"/>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en-GB"/>
              </w:rPr>
              <w:t>Note: The optimization of LP-WUS signal design for idle/inactive mode is prioritized over the optimization for connected mode.</w:t>
            </w:r>
          </w:p>
          <w:bookmarkEnd w:id="0"/>
          <w:p w14:paraId="42BAD256" w14:textId="77777777" w:rsidR="004D4696" w:rsidRPr="00CF4952" w:rsidRDefault="004D4696" w:rsidP="004D4696">
            <w:pPr>
              <w:numPr>
                <w:ilvl w:val="0"/>
                <w:numId w:val="2"/>
              </w:numPr>
              <w:overflowPunct w:val="0"/>
              <w:autoSpaceDE w:val="0"/>
              <w:autoSpaceDN w:val="0"/>
              <w:adjustRightInd w:val="0"/>
              <w:spacing w:beforeLines="50" w:before="120" w:after="180"/>
              <w:ind w:hanging="357"/>
              <w:rPr>
                <w:bCs/>
                <w:sz w:val="18"/>
                <w:szCs w:val="18"/>
                <w:lang w:eastAsia="en-GB"/>
              </w:rPr>
            </w:pPr>
            <w:r w:rsidRPr="00CF4952">
              <w:rPr>
                <w:bCs/>
                <w:sz w:val="18"/>
                <w:szCs w:val="18"/>
                <w:lang w:eastAsia="en-GB"/>
              </w:rPr>
              <w:t>Specify the necessary RAN4 core requirement(s) to support the feature (RAN4).</w:t>
            </w:r>
          </w:p>
          <w:p w14:paraId="45F3F982" w14:textId="36C81A62" w:rsidR="004D4696" w:rsidRPr="00CF4952" w:rsidRDefault="004D4696" w:rsidP="00CF4952">
            <w:pPr>
              <w:numPr>
                <w:ilvl w:val="1"/>
                <w:numId w:val="2"/>
              </w:numPr>
              <w:overflowPunct w:val="0"/>
              <w:autoSpaceDE w:val="0"/>
              <w:autoSpaceDN w:val="0"/>
              <w:adjustRightInd w:val="0"/>
              <w:spacing w:beforeLines="50" w:before="120" w:after="180"/>
              <w:ind w:hanging="357"/>
              <w:rPr>
                <w:bCs/>
                <w:sz w:val="18"/>
                <w:szCs w:val="18"/>
                <w:lang w:eastAsia="en-GB"/>
              </w:rPr>
            </w:pPr>
            <w:r w:rsidRPr="00CF4952">
              <w:rPr>
                <w:bCs/>
                <w:sz w:val="18"/>
                <w:szCs w:val="18"/>
                <w:lang w:eastAsia="en-GB"/>
              </w:rPr>
              <w:lastRenderedPageBreak/>
              <w:t>This objective is to be further refined in RAN#103</w:t>
            </w:r>
          </w:p>
        </w:tc>
      </w:tr>
    </w:tbl>
    <w:p w14:paraId="69E83A3C" w14:textId="77777777" w:rsidR="008F28DB" w:rsidRPr="00CF4952" w:rsidRDefault="008F28DB">
      <w:pPr>
        <w:rPr>
          <w:sz w:val="20"/>
          <w:szCs w:val="20"/>
        </w:rPr>
      </w:pPr>
    </w:p>
    <w:p w14:paraId="0B42AED7" w14:textId="14291518" w:rsidR="004D4696" w:rsidRPr="00CF4952" w:rsidRDefault="004D4696">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In this contribution we discuss the potential impact to support the new LP-WUS feature in NG-RAN architecture, taking previous Rel-17 Paging Early Indication (PEI) as example.</w:t>
      </w:r>
    </w:p>
    <w:p w14:paraId="27AE14DC" w14:textId="50505236" w:rsidR="004D4696" w:rsidRDefault="004D4696" w:rsidP="004D4696">
      <w:pPr>
        <w:pStyle w:val="Heading1"/>
        <w:rPr>
          <w:rFonts w:cs="Arial"/>
        </w:rPr>
      </w:pPr>
      <w:r>
        <w:rPr>
          <w:rFonts w:cs="Arial"/>
        </w:rPr>
        <w:t>2</w:t>
      </w:r>
      <w:r>
        <w:rPr>
          <w:rFonts w:cs="Arial"/>
        </w:rPr>
        <w:tab/>
        <w:t>Discussion on RAN3 impacts</w:t>
      </w:r>
    </w:p>
    <w:p w14:paraId="0C32433F" w14:textId="03F1609D" w:rsidR="0058620F" w:rsidRPr="00C608CC" w:rsidRDefault="00C608CC" w:rsidP="00C608CC">
      <w:pPr>
        <w:pStyle w:val="Heading2"/>
        <w:numPr>
          <w:ilvl w:val="0"/>
          <w:numId w:val="0"/>
        </w:numPr>
        <w:ind w:left="425" w:hanging="425"/>
        <w:rPr>
          <w:sz w:val="28"/>
          <w:szCs w:val="36"/>
        </w:rPr>
      </w:pPr>
      <w:r w:rsidRPr="00C608CC">
        <w:rPr>
          <w:sz w:val="28"/>
          <w:szCs w:val="36"/>
        </w:rPr>
        <w:t xml:space="preserve">2.1 </w:t>
      </w:r>
      <w:r w:rsidR="0058620F" w:rsidRPr="00C608CC">
        <w:rPr>
          <w:sz w:val="28"/>
          <w:szCs w:val="36"/>
        </w:rPr>
        <w:t>PEI baseline</w:t>
      </w:r>
    </w:p>
    <w:p w14:paraId="6D7DF2F9" w14:textId="157888F2" w:rsidR="00A04B93" w:rsidRPr="00CF4952" w:rsidRDefault="00C15BF7" w:rsidP="00A04B93">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It was agreed by RAN2 that the PEI method is taken as baseline for LP-WUS:</w:t>
      </w:r>
    </w:p>
    <w:tbl>
      <w:tblPr>
        <w:tblStyle w:val="TableGrid"/>
        <w:tblW w:w="0" w:type="auto"/>
        <w:tblLook w:val="04A0" w:firstRow="1" w:lastRow="0" w:firstColumn="1" w:lastColumn="0" w:noHBand="0" w:noVBand="1"/>
      </w:tblPr>
      <w:tblGrid>
        <w:gridCol w:w="9016"/>
      </w:tblGrid>
      <w:tr w:rsidR="00C15BF7" w14:paraId="0247C3D3" w14:textId="77777777" w:rsidTr="00C15BF7">
        <w:tc>
          <w:tcPr>
            <w:tcW w:w="9016" w:type="dxa"/>
          </w:tcPr>
          <w:p w14:paraId="65097456" w14:textId="77777777" w:rsidR="00C15BF7" w:rsidRDefault="00C15BF7" w:rsidP="00C15BF7">
            <w:pPr>
              <w:rPr>
                <w:b/>
                <w:bCs/>
                <w:lang w:eastAsia="zh-CN"/>
              </w:rPr>
            </w:pPr>
            <w:r>
              <w:rPr>
                <w:b/>
                <w:bCs/>
                <w:lang w:eastAsia="zh-CN"/>
              </w:rPr>
              <w:t>RAN2 agreements</w:t>
            </w:r>
          </w:p>
          <w:p w14:paraId="36C0F47D" w14:textId="77777777" w:rsidR="00C15BF7" w:rsidRPr="00F1525F" w:rsidRDefault="00C15BF7" w:rsidP="00C15BF7">
            <w:pPr>
              <w:pStyle w:val="Agreement"/>
              <w:tabs>
                <w:tab w:val="num" w:pos="357"/>
              </w:tabs>
              <w:spacing w:before="0"/>
              <w:ind w:left="360"/>
              <w:rPr>
                <w:color w:val="000000" w:themeColor="text1"/>
                <w:lang w:eastAsia="zh-CN"/>
              </w:rPr>
            </w:pPr>
            <w:r w:rsidRPr="00F1525F">
              <w:rPr>
                <w:color w:val="000000" w:themeColor="text1"/>
                <w:lang w:eastAsia="zh-CN"/>
              </w:rPr>
              <w:t>The LP-WUS</w:t>
            </w:r>
            <w:r w:rsidRPr="00F1525F">
              <w:rPr>
                <w:rFonts w:eastAsia="SimSun"/>
                <w:color w:val="000000" w:themeColor="text1"/>
                <w:lang w:eastAsia="zh-CN"/>
              </w:rPr>
              <w:t xml:space="preserve"> related</w:t>
            </w:r>
            <w:r w:rsidRPr="00F1525F">
              <w:rPr>
                <w:color w:val="000000" w:themeColor="text1"/>
                <w:lang w:eastAsia="zh-CN"/>
              </w:rPr>
              <w:t xml:space="preserve"> configuration for IDLE/INACTIVE state is provided via system information. </w:t>
            </w:r>
            <w:r w:rsidRPr="00F1525F">
              <w:rPr>
                <w:rFonts w:eastAsia="SimSun"/>
                <w:color w:val="000000" w:themeColor="text1"/>
                <w:lang w:eastAsia="zh-CN"/>
              </w:rPr>
              <w:t>FFS if dedicated configuration is needed.</w:t>
            </w:r>
          </w:p>
          <w:p w14:paraId="237032CF" w14:textId="77777777" w:rsidR="00C15BF7" w:rsidRPr="00F1525F" w:rsidRDefault="00C15BF7" w:rsidP="00C15BF7">
            <w:pPr>
              <w:pStyle w:val="Agreement"/>
              <w:tabs>
                <w:tab w:val="num" w:pos="357"/>
              </w:tabs>
              <w:spacing w:before="0"/>
              <w:ind w:left="360"/>
              <w:rPr>
                <w:color w:val="000000" w:themeColor="text1"/>
                <w:lang w:eastAsia="zh-CN"/>
              </w:rPr>
            </w:pPr>
            <w:r w:rsidRPr="00F1525F">
              <w:rPr>
                <w:rFonts w:eastAsia="SimSun"/>
                <w:color w:val="000000" w:themeColor="text1"/>
                <w:lang w:eastAsia="zh-CN"/>
              </w:rPr>
              <w:t>Working assumption: t</w:t>
            </w:r>
            <w:r w:rsidRPr="00F1525F">
              <w:rPr>
                <w:color w:val="000000" w:themeColor="text1"/>
                <w:lang w:eastAsia="zh-CN"/>
              </w:rPr>
              <w:t>he LP-WUS configuration in SIB at least includes the following information:</w:t>
            </w:r>
          </w:p>
          <w:p w14:paraId="2259E90C" w14:textId="77777777" w:rsidR="00C15BF7" w:rsidRPr="00F1525F" w:rsidRDefault="00C15BF7" w:rsidP="00C15BF7">
            <w:pPr>
              <w:pStyle w:val="Agreement"/>
              <w:numPr>
                <w:ilvl w:val="0"/>
                <w:numId w:val="0"/>
              </w:numPr>
              <w:tabs>
                <w:tab w:val="left" w:pos="720"/>
              </w:tabs>
              <w:spacing w:before="0"/>
              <w:ind w:left="360"/>
              <w:rPr>
                <w:color w:val="000000" w:themeColor="text1"/>
                <w:lang w:eastAsia="zh-CN"/>
              </w:rPr>
            </w:pPr>
            <w:r w:rsidRPr="00F1525F">
              <w:rPr>
                <w:color w:val="000000" w:themeColor="text1"/>
                <w:lang w:eastAsia="zh-CN"/>
              </w:rPr>
              <w:t>-</w:t>
            </w:r>
            <w:r w:rsidRPr="00F1525F">
              <w:rPr>
                <w:color w:val="000000" w:themeColor="text1"/>
                <w:lang w:eastAsia="zh-CN"/>
              </w:rPr>
              <w:tab/>
              <w:t>LP-SS configuration</w:t>
            </w:r>
          </w:p>
          <w:p w14:paraId="6E4E2D86" w14:textId="77777777" w:rsidR="00C15BF7" w:rsidRPr="00F1525F" w:rsidRDefault="00C15BF7" w:rsidP="00C15BF7">
            <w:pPr>
              <w:pStyle w:val="Agreement"/>
              <w:numPr>
                <w:ilvl w:val="0"/>
                <w:numId w:val="0"/>
              </w:numPr>
              <w:tabs>
                <w:tab w:val="left" w:pos="720"/>
              </w:tabs>
              <w:spacing w:before="0"/>
              <w:ind w:left="360"/>
              <w:rPr>
                <w:color w:val="000000" w:themeColor="text1"/>
                <w:lang w:eastAsia="zh-CN"/>
              </w:rPr>
            </w:pPr>
            <w:r w:rsidRPr="00F1525F">
              <w:rPr>
                <w:color w:val="000000" w:themeColor="text1"/>
                <w:lang w:eastAsia="zh-CN"/>
              </w:rPr>
              <w:t>-</w:t>
            </w:r>
            <w:r w:rsidRPr="00F1525F">
              <w:rPr>
                <w:color w:val="000000" w:themeColor="text1"/>
                <w:lang w:eastAsia="zh-CN"/>
              </w:rPr>
              <w:tab/>
              <w:t>LP-WUS configuration</w:t>
            </w:r>
          </w:p>
          <w:p w14:paraId="48356869" w14:textId="77777777" w:rsidR="00C15BF7" w:rsidRPr="00F1525F" w:rsidRDefault="00C15BF7" w:rsidP="00C15BF7">
            <w:pPr>
              <w:pStyle w:val="Agreement"/>
              <w:numPr>
                <w:ilvl w:val="0"/>
                <w:numId w:val="0"/>
              </w:numPr>
              <w:tabs>
                <w:tab w:val="left" w:pos="720"/>
              </w:tabs>
              <w:spacing w:before="0"/>
              <w:ind w:left="360"/>
              <w:rPr>
                <w:color w:val="000000" w:themeColor="text1"/>
                <w:lang w:eastAsia="zh-CN"/>
              </w:rPr>
            </w:pPr>
            <w:r w:rsidRPr="00F1525F">
              <w:rPr>
                <w:color w:val="000000" w:themeColor="text1"/>
                <w:lang w:eastAsia="zh-CN"/>
              </w:rPr>
              <w:t>-</w:t>
            </w:r>
            <w:r w:rsidRPr="00F1525F">
              <w:rPr>
                <w:color w:val="000000" w:themeColor="text1"/>
                <w:lang w:eastAsia="zh-CN"/>
              </w:rPr>
              <w:tab/>
            </w:r>
            <w:r w:rsidRPr="00F1525F">
              <w:rPr>
                <w:rFonts w:eastAsia="SimSun"/>
                <w:color w:val="000000" w:themeColor="text1"/>
                <w:lang w:eastAsia="zh-CN"/>
              </w:rPr>
              <w:t xml:space="preserve">FFS on </w:t>
            </w:r>
            <w:r w:rsidRPr="00F1525F">
              <w:rPr>
                <w:color w:val="000000" w:themeColor="text1"/>
                <w:lang w:eastAsia="zh-CN"/>
              </w:rPr>
              <w:t xml:space="preserve">Entry/exit condition for LP-WUS monitoring </w:t>
            </w:r>
          </w:p>
          <w:p w14:paraId="43F3725D" w14:textId="77777777" w:rsidR="00C15BF7" w:rsidRDefault="00C15BF7" w:rsidP="00C15BF7">
            <w:pPr>
              <w:pStyle w:val="Agreement"/>
              <w:tabs>
                <w:tab w:val="num" w:pos="357"/>
              </w:tabs>
              <w:spacing w:before="0"/>
              <w:ind w:left="360"/>
              <w:rPr>
                <w:rFonts w:eastAsia="SimSun"/>
                <w:color w:val="000000" w:themeColor="text1"/>
                <w:highlight w:val="yellow"/>
                <w:lang w:eastAsia="zh-CN"/>
              </w:rPr>
            </w:pPr>
            <w:r w:rsidRPr="00C15BF7">
              <w:rPr>
                <w:color w:val="000000" w:themeColor="text1"/>
                <w:highlight w:val="yellow"/>
                <w:lang w:eastAsia="zh-CN"/>
              </w:rPr>
              <w:t xml:space="preserve">The PEI subgrouping method is taken as baseline for LP-WUS subgrouping, i.e. CN assigned and UE_ID based subgrouping. </w:t>
            </w:r>
            <w:r w:rsidRPr="00C15BF7">
              <w:rPr>
                <w:rFonts w:eastAsia="SimSun"/>
                <w:color w:val="000000" w:themeColor="text1"/>
                <w:highlight w:val="yellow"/>
                <w:lang w:eastAsia="zh-CN"/>
              </w:rPr>
              <w:t xml:space="preserve">FFS </w:t>
            </w:r>
            <w:r w:rsidRPr="00C15BF7">
              <w:rPr>
                <w:color w:val="000000" w:themeColor="text1"/>
                <w:highlight w:val="yellow"/>
                <w:lang w:eastAsia="zh-CN"/>
              </w:rPr>
              <w:t>the maximum number of subgroups</w:t>
            </w:r>
            <w:r w:rsidRPr="00C15BF7">
              <w:rPr>
                <w:rFonts w:eastAsia="SimSun"/>
                <w:color w:val="000000" w:themeColor="text1"/>
                <w:highlight w:val="yellow"/>
                <w:lang w:eastAsia="zh-CN"/>
              </w:rPr>
              <w:t>.</w:t>
            </w:r>
          </w:p>
          <w:p w14:paraId="25A83AB3" w14:textId="77777777" w:rsidR="00437822" w:rsidRPr="00437822" w:rsidRDefault="00437822" w:rsidP="00437822">
            <w:pPr>
              <w:pStyle w:val="Agreement"/>
              <w:tabs>
                <w:tab w:val="num" w:pos="357"/>
              </w:tabs>
              <w:spacing w:before="0"/>
              <w:ind w:left="360"/>
              <w:rPr>
                <w:color w:val="000000" w:themeColor="text1"/>
                <w:highlight w:val="yellow"/>
                <w:lang w:eastAsia="zh-CN"/>
              </w:rPr>
            </w:pPr>
            <w:r w:rsidRPr="00437822">
              <w:rPr>
                <w:color w:val="000000" w:themeColor="text1"/>
                <w:highlight w:val="yellow"/>
                <w:lang w:eastAsia="zh-CN"/>
              </w:rPr>
              <w:t>RAN2 understand that if UE is configured with CN-based LP-WUS subgrouping, it is up to CN to assign the LP-WUS subgroup ID to the UE.</w:t>
            </w:r>
          </w:p>
          <w:p w14:paraId="742DA565" w14:textId="77777777" w:rsidR="00437822" w:rsidRPr="00437822" w:rsidRDefault="00437822" w:rsidP="00437822">
            <w:pPr>
              <w:rPr>
                <w:highlight w:val="yellow"/>
                <w:lang w:eastAsia="zh-CN"/>
              </w:rPr>
            </w:pPr>
          </w:p>
          <w:p w14:paraId="1BCF7EFF" w14:textId="77777777" w:rsidR="00C15BF7" w:rsidRDefault="00C15BF7" w:rsidP="00A04B93">
            <w:pPr>
              <w:rPr>
                <w:rFonts w:ascii="Arial" w:hAnsi="Arial"/>
                <w:bCs/>
                <w:iCs/>
              </w:rPr>
            </w:pPr>
          </w:p>
        </w:tc>
      </w:tr>
    </w:tbl>
    <w:p w14:paraId="119185E2" w14:textId="77777777" w:rsidR="00C15BF7" w:rsidRPr="00CF4952" w:rsidRDefault="00C15BF7" w:rsidP="00A04B93">
      <w:pPr>
        <w:rPr>
          <w:rFonts w:ascii="Arial" w:eastAsia="SimSun" w:hAnsi="Arial" w:cs="Times New Roman"/>
          <w:bCs/>
          <w:iCs/>
          <w:kern w:val="0"/>
          <w:sz w:val="18"/>
          <w:szCs w:val="18"/>
          <w:lang w:val="en-US"/>
          <w14:ligatures w14:val="none"/>
        </w:rPr>
      </w:pPr>
    </w:p>
    <w:p w14:paraId="0CCDA9F9" w14:textId="0EA49737" w:rsidR="00F1525F" w:rsidRPr="00CF4952" w:rsidRDefault="00F1525F" w:rsidP="00F1525F">
      <w:pPr>
        <w:rPr>
          <w:rFonts w:ascii="Arial" w:eastAsia="SimSun" w:hAnsi="Arial" w:cs="Times New Roman"/>
          <w:b/>
          <w:bCs/>
          <w:sz w:val="18"/>
          <w:szCs w:val="18"/>
          <w:lang w:val="en-US"/>
        </w:rPr>
      </w:pPr>
      <w:r w:rsidRPr="00CF4952">
        <w:rPr>
          <w:rFonts w:ascii="Arial" w:eastAsia="SimSun" w:hAnsi="Arial" w:cs="Times New Roman"/>
          <w:b/>
          <w:bCs/>
          <w:sz w:val="18"/>
          <w:szCs w:val="18"/>
          <w:lang w:val="en-US"/>
        </w:rPr>
        <w:t xml:space="preserve">Observation </w:t>
      </w:r>
      <w:proofErr w:type="gramStart"/>
      <w:r w:rsidRPr="00CF4952">
        <w:rPr>
          <w:rFonts w:ascii="Arial" w:eastAsia="SimSun" w:hAnsi="Arial" w:cs="Times New Roman"/>
          <w:b/>
          <w:bCs/>
          <w:sz w:val="18"/>
          <w:szCs w:val="18"/>
          <w:lang w:val="en-US"/>
        </w:rPr>
        <w:t>1 :</w:t>
      </w:r>
      <w:proofErr w:type="gramEnd"/>
      <w:r w:rsidRPr="00CF4952">
        <w:rPr>
          <w:rFonts w:ascii="Arial" w:eastAsia="SimSun" w:hAnsi="Arial" w:cs="Times New Roman"/>
          <w:b/>
          <w:bCs/>
          <w:sz w:val="18"/>
          <w:szCs w:val="18"/>
          <w:lang w:val="en-US"/>
        </w:rPr>
        <w:t xml:space="preserve"> RAN2 agreed that LP-WUS can be supported using same approach as PEI, using CN subgrouping </w:t>
      </w:r>
      <w:r w:rsidR="001077C8" w:rsidRPr="00CF4952">
        <w:rPr>
          <w:rFonts w:ascii="Arial" w:eastAsia="SimSun" w:hAnsi="Arial" w:cs="Times New Roman"/>
          <w:b/>
          <w:bCs/>
          <w:sz w:val="18"/>
          <w:szCs w:val="18"/>
          <w:lang w:val="en-US"/>
        </w:rPr>
        <w:t xml:space="preserve">(with NAS negotiation and CN </w:t>
      </w:r>
      <w:proofErr w:type="spellStart"/>
      <w:r w:rsidR="001077C8" w:rsidRPr="00CF4952">
        <w:rPr>
          <w:rFonts w:ascii="Arial" w:eastAsia="SimSun" w:hAnsi="Arial" w:cs="Times New Roman"/>
          <w:b/>
          <w:bCs/>
          <w:sz w:val="18"/>
          <w:szCs w:val="18"/>
          <w:lang w:val="en-US"/>
        </w:rPr>
        <w:t>signalling</w:t>
      </w:r>
      <w:proofErr w:type="spellEnd"/>
      <w:r w:rsidR="001077C8" w:rsidRPr="00CF4952">
        <w:rPr>
          <w:rFonts w:ascii="Arial" w:eastAsia="SimSun" w:hAnsi="Arial" w:cs="Times New Roman"/>
          <w:b/>
          <w:bCs/>
          <w:sz w:val="18"/>
          <w:szCs w:val="18"/>
          <w:lang w:val="en-US"/>
        </w:rPr>
        <w:t xml:space="preserve">) </w:t>
      </w:r>
      <w:r w:rsidRPr="00CF4952">
        <w:rPr>
          <w:rFonts w:ascii="Arial" w:eastAsia="SimSun" w:hAnsi="Arial" w:cs="Times New Roman"/>
          <w:b/>
          <w:bCs/>
          <w:sz w:val="18"/>
          <w:szCs w:val="18"/>
          <w:lang w:val="en-US"/>
        </w:rPr>
        <w:t>or UE-ID subgrouping</w:t>
      </w:r>
      <w:r w:rsidR="001077C8" w:rsidRPr="00CF4952">
        <w:rPr>
          <w:rFonts w:ascii="Arial" w:eastAsia="SimSun" w:hAnsi="Arial" w:cs="Times New Roman"/>
          <w:b/>
          <w:bCs/>
          <w:sz w:val="18"/>
          <w:szCs w:val="18"/>
          <w:lang w:val="en-US"/>
        </w:rPr>
        <w:t xml:space="preserve"> (configured within RAN)</w:t>
      </w:r>
      <w:r w:rsidRPr="00CF4952">
        <w:rPr>
          <w:rFonts w:ascii="Arial" w:eastAsia="SimSun" w:hAnsi="Arial" w:cs="Times New Roman"/>
          <w:b/>
          <w:bCs/>
          <w:sz w:val="18"/>
          <w:szCs w:val="18"/>
          <w:lang w:val="en-US"/>
        </w:rPr>
        <w:t xml:space="preserve">. </w:t>
      </w:r>
    </w:p>
    <w:p w14:paraId="060CDA45" w14:textId="1108D86A" w:rsidR="00E077D1" w:rsidRDefault="00A15854" w:rsidP="00E077D1">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Based on this agreement, the impacts for LP-WUS paging monitoring in NG-RAN architecture</w:t>
      </w:r>
      <w:r w:rsidR="003678BF" w:rsidRPr="00CF4952">
        <w:rPr>
          <w:rFonts w:ascii="Arial" w:eastAsia="SimSun" w:hAnsi="Arial" w:cs="Times New Roman"/>
          <w:bCs/>
          <w:iCs/>
          <w:kern w:val="0"/>
          <w:sz w:val="18"/>
          <w:szCs w:val="18"/>
          <w:lang w:val="en-US"/>
          <w14:ligatures w14:val="none"/>
        </w:rPr>
        <w:t xml:space="preserve"> will follow similar impacts as those agreed in Rel-17 PEI work</w:t>
      </w:r>
      <w:r w:rsidR="00E077D1" w:rsidRPr="00CF4952">
        <w:rPr>
          <w:rFonts w:ascii="Arial" w:eastAsia="SimSun" w:hAnsi="Arial" w:cs="Times New Roman"/>
          <w:bCs/>
          <w:iCs/>
          <w:kern w:val="0"/>
          <w:sz w:val="18"/>
          <w:szCs w:val="18"/>
          <w:lang w:val="en-US"/>
          <w14:ligatures w14:val="none"/>
        </w:rPr>
        <w:t xml:space="preserve">. The question is whether we can re-use the PEI-related IEs (e.g., </w:t>
      </w:r>
      <w:r w:rsidR="00E077D1" w:rsidRPr="00CF4952">
        <w:rPr>
          <w:rFonts w:ascii="Arial" w:eastAsia="SimSun" w:hAnsi="Arial" w:cs="Times New Roman"/>
          <w:bCs/>
          <w:i/>
          <w:kern w:val="0"/>
          <w:sz w:val="18"/>
          <w:szCs w:val="18"/>
          <w:lang w:val="en-US"/>
          <w14:ligatures w14:val="none"/>
        </w:rPr>
        <w:t>PEIPS Assistance information</w:t>
      </w:r>
      <w:r w:rsidR="00E077D1" w:rsidRPr="00CF4952">
        <w:rPr>
          <w:rFonts w:ascii="Arial" w:eastAsia="SimSun" w:hAnsi="Arial" w:cs="Times New Roman"/>
          <w:bCs/>
          <w:iCs/>
          <w:kern w:val="0"/>
          <w:sz w:val="18"/>
          <w:szCs w:val="18"/>
          <w:lang w:val="en-US"/>
          <w14:ligatures w14:val="none"/>
        </w:rPr>
        <w:t xml:space="preserve"> IE present in RAN3 spec</w:t>
      </w:r>
      <w:r w:rsidR="001077C8" w:rsidRPr="00CF4952">
        <w:rPr>
          <w:rFonts w:ascii="Arial" w:eastAsia="SimSun" w:hAnsi="Arial" w:cs="Times New Roman"/>
          <w:bCs/>
          <w:iCs/>
          <w:kern w:val="0"/>
          <w:sz w:val="18"/>
          <w:szCs w:val="18"/>
          <w:lang w:val="en-US"/>
          <w14:ligatures w14:val="none"/>
        </w:rPr>
        <w:t>ification</w:t>
      </w:r>
      <w:r w:rsidR="00E077D1" w:rsidRPr="00CF4952">
        <w:rPr>
          <w:rFonts w:ascii="Arial" w:eastAsia="SimSun" w:hAnsi="Arial" w:cs="Times New Roman"/>
          <w:bCs/>
          <w:iCs/>
          <w:kern w:val="0"/>
          <w:sz w:val="18"/>
          <w:szCs w:val="18"/>
          <w:lang w:val="en-US"/>
          <w14:ligatures w14:val="none"/>
        </w:rPr>
        <w:t>s)</w:t>
      </w:r>
      <w:r w:rsidR="001077C8" w:rsidRPr="00CF4952">
        <w:rPr>
          <w:rFonts w:ascii="Arial" w:eastAsia="SimSun" w:hAnsi="Arial" w:cs="Times New Roman"/>
          <w:bCs/>
          <w:iCs/>
          <w:kern w:val="0"/>
          <w:sz w:val="18"/>
          <w:szCs w:val="18"/>
          <w:lang w:val="en-US"/>
          <w14:ligatures w14:val="none"/>
        </w:rPr>
        <w:t xml:space="preserve"> for t</w:t>
      </w:r>
      <w:r w:rsidR="0058620F" w:rsidRPr="00CF4952">
        <w:rPr>
          <w:rFonts w:ascii="Arial" w:eastAsia="SimSun" w:hAnsi="Arial" w:cs="Times New Roman"/>
          <w:bCs/>
          <w:iCs/>
          <w:kern w:val="0"/>
          <w:sz w:val="18"/>
          <w:szCs w:val="18"/>
          <w:lang w:val="en-US"/>
          <w14:ligatures w14:val="none"/>
        </w:rPr>
        <w:t>he purpose of LP-WUS</w:t>
      </w:r>
      <w:r w:rsidR="00E077D1" w:rsidRPr="00CF4952">
        <w:rPr>
          <w:rFonts w:ascii="Arial" w:eastAsia="SimSun" w:hAnsi="Arial" w:cs="Times New Roman"/>
          <w:bCs/>
          <w:iCs/>
          <w:kern w:val="0"/>
          <w:sz w:val="18"/>
          <w:szCs w:val="18"/>
          <w:lang w:val="en-US"/>
          <w14:ligatures w14:val="none"/>
        </w:rPr>
        <w:t>. Although there can be</w:t>
      </w:r>
      <w:r w:rsidR="0058620F" w:rsidRPr="00CF4952">
        <w:rPr>
          <w:rFonts w:ascii="Arial" w:eastAsia="SimSun" w:hAnsi="Arial" w:cs="Times New Roman"/>
          <w:bCs/>
          <w:iCs/>
          <w:kern w:val="0"/>
          <w:sz w:val="18"/>
          <w:szCs w:val="18"/>
          <w:lang w:val="en-US"/>
          <w14:ligatures w14:val="none"/>
        </w:rPr>
        <w:t xml:space="preserve"> many</w:t>
      </w:r>
      <w:r w:rsidR="00E077D1" w:rsidRPr="00CF4952">
        <w:rPr>
          <w:rFonts w:ascii="Arial" w:eastAsia="SimSun" w:hAnsi="Arial" w:cs="Times New Roman"/>
          <w:bCs/>
          <w:iCs/>
          <w:kern w:val="0"/>
          <w:sz w:val="18"/>
          <w:szCs w:val="18"/>
          <w:lang w:val="en-US"/>
          <w14:ligatures w14:val="none"/>
        </w:rPr>
        <w:t xml:space="preserve"> common signaling aspects, LP-WUS is a Rel-19 new functionality that should not impact legacy</w:t>
      </w:r>
      <w:r w:rsidR="003A63E7">
        <w:rPr>
          <w:rFonts w:ascii="Arial" w:eastAsia="SimSun" w:hAnsi="Arial" w:cs="Times New Roman"/>
          <w:bCs/>
          <w:iCs/>
          <w:kern w:val="0"/>
          <w:sz w:val="18"/>
          <w:szCs w:val="18"/>
          <w:lang w:val="en-US"/>
          <w14:ligatures w14:val="none"/>
        </w:rPr>
        <w:t xml:space="preserve">. </w:t>
      </w:r>
      <w:proofErr w:type="gramStart"/>
      <w:r w:rsidR="003A63E7">
        <w:rPr>
          <w:rFonts w:ascii="Arial" w:eastAsia="SimSun" w:hAnsi="Arial" w:cs="Times New Roman"/>
          <w:bCs/>
          <w:iCs/>
          <w:kern w:val="0"/>
          <w:sz w:val="18"/>
          <w:szCs w:val="18"/>
          <w:lang w:val="en-US"/>
          <w14:ligatures w14:val="none"/>
        </w:rPr>
        <w:t>F</w:t>
      </w:r>
      <w:r w:rsidR="00E077D1" w:rsidRPr="00CF4952">
        <w:rPr>
          <w:rFonts w:ascii="Arial" w:eastAsia="SimSun" w:hAnsi="Arial" w:cs="Times New Roman"/>
          <w:bCs/>
          <w:iCs/>
          <w:kern w:val="0"/>
          <w:sz w:val="18"/>
          <w:szCs w:val="18"/>
          <w:lang w:val="en-US"/>
          <w14:ligatures w14:val="none"/>
        </w:rPr>
        <w:t>urthermore</w:t>
      </w:r>
      <w:proofErr w:type="gramEnd"/>
      <w:r w:rsidR="00E077D1" w:rsidRPr="00CF4952">
        <w:rPr>
          <w:rFonts w:ascii="Arial" w:eastAsia="SimSun" w:hAnsi="Arial" w:cs="Times New Roman"/>
          <w:bCs/>
          <w:iCs/>
          <w:kern w:val="0"/>
          <w:sz w:val="18"/>
          <w:szCs w:val="18"/>
          <w:lang w:val="en-US"/>
          <w14:ligatures w14:val="none"/>
        </w:rPr>
        <w:t xml:space="preserve"> it is still not determined </w:t>
      </w:r>
      <w:r w:rsidR="0058620F" w:rsidRPr="00CF4952">
        <w:rPr>
          <w:rFonts w:ascii="Arial" w:eastAsia="SimSun" w:hAnsi="Arial" w:cs="Times New Roman"/>
          <w:bCs/>
          <w:iCs/>
          <w:kern w:val="0"/>
          <w:sz w:val="18"/>
          <w:szCs w:val="18"/>
          <w:lang w:val="en-US"/>
          <w14:ligatures w14:val="none"/>
        </w:rPr>
        <w:t xml:space="preserve">by RAN2 </w:t>
      </w:r>
      <w:r w:rsidR="00E077D1" w:rsidRPr="00CF4952">
        <w:rPr>
          <w:rFonts w:ascii="Arial" w:eastAsia="SimSun" w:hAnsi="Arial" w:cs="Times New Roman"/>
          <w:bCs/>
          <w:iCs/>
          <w:kern w:val="0"/>
          <w:sz w:val="18"/>
          <w:szCs w:val="18"/>
          <w:lang w:val="en-US"/>
          <w14:ligatures w14:val="none"/>
        </w:rPr>
        <w:t>the number of bits/codepoints in LP-WUS signal for subgrouping. During the discussion about the number of subgroups for PEI, the general understanding was that 8 subgroups is sufficient</w:t>
      </w:r>
      <w:r w:rsidR="0058620F" w:rsidRPr="00CF4952">
        <w:rPr>
          <w:rFonts w:ascii="Arial" w:eastAsia="SimSun" w:hAnsi="Arial" w:cs="Times New Roman"/>
          <w:bCs/>
          <w:iCs/>
          <w:kern w:val="0"/>
          <w:sz w:val="18"/>
          <w:szCs w:val="18"/>
          <w:lang w:val="en-US"/>
          <w14:ligatures w14:val="none"/>
        </w:rPr>
        <w:t xml:space="preserve"> and is configured via OAM</w:t>
      </w:r>
      <w:r w:rsidR="00E077D1" w:rsidRPr="00CF4952">
        <w:rPr>
          <w:rFonts w:ascii="Arial" w:eastAsia="SimSun" w:hAnsi="Arial" w:cs="Times New Roman"/>
          <w:bCs/>
          <w:iCs/>
          <w:kern w:val="0"/>
          <w:sz w:val="18"/>
          <w:szCs w:val="18"/>
          <w:lang w:val="en-US"/>
          <w14:ligatures w14:val="none"/>
        </w:rPr>
        <w:t xml:space="preserve">. It is </w:t>
      </w:r>
      <w:r w:rsidR="003A63E7">
        <w:rPr>
          <w:rFonts w:ascii="Arial" w:eastAsia="SimSun" w:hAnsi="Arial" w:cs="Times New Roman"/>
          <w:bCs/>
          <w:iCs/>
          <w:kern w:val="0"/>
          <w:sz w:val="18"/>
          <w:szCs w:val="18"/>
          <w:lang w:val="en-US"/>
          <w14:ligatures w14:val="none"/>
        </w:rPr>
        <w:t xml:space="preserve">assumed </w:t>
      </w:r>
      <w:r w:rsidR="00E077D1" w:rsidRPr="00CF4952">
        <w:rPr>
          <w:rFonts w:ascii="Arial" w:eastAsia="SimSun" w:hAnsi="Arial" w:cs="Times New Roman"/>
          <w:bCs/>
          <w:iCs/>
          <w:kern w:val="0"/>
          <w:sz w:val="18"/>
          <w:szCs w:val="18"/>
          <w:lang w:val="en-US"/>
          <w14:ligatures w14:val="none"/>
        </w:rPr>
        <w:t xml:space="preserve">by RAN2 </w:t>
      </w:r>
      <w:r w:rsidR="003A63E7">
        <w:rPr>
          <w:rFonts w:ascii="Arial" w:eastAsia="SimSun" w:hAnsi="Arial" w:cs="Times New Roman"/>
          <w:bCs/>
          <w:iCs/>
          <w:kern w:val="0"/>
          <w:sz w:val="18"/>
          <w:szCs w:val="18"/>
          <w:lang w:val="en-US"/>
          <w14:ligatures w14:val="none"/>
        </w:rPr>
        <w:t>that</w:t>
      </w:r>
      <w:r w:rsidR="00E077D1" w:rsidRPr="00CF4952">
        <w:rPr>
          <w:rFonts w:ascii="Arial" w:eastAsia="SimSun" w:hAnsi="Arial" w:cs="Times New Roman"/>
          <w:bCs/>
          <w:iCs/>
          <w:kern w:val="0"/>
          <w:sz w:val="18"/>
          <w:szCs w:val="18"/>
          <w:lang w:val="en-US"/>
          <w14:ligatures w14:val="none"/>
        </w:rPr>
        <w:t xml:space="preserve"> 8 subgroups for CN-based LP-WUS subgrouping is enough.</w:t>
      </w:r>
      <w:r w:rsidR="0058620F" w:rsidRPr="00CF4952">
        <w:rPr>
          <w:rFonts w:ascii="Arial" w:eastAsia="SimSun" w:hAnsi="Arial" w:cs="Times New Roman"/>
          <w:bCs/>
          <w:iCs/>
          <w:kern w:val="0"/>
          <w:sz w:val="18"/>
          <w:szCs w:val="18"/>
          <w:lang w:val="en-US"/>
          <w14:ligatures w14:val="none"/>
        </w:rPr>
        <w:t xml:space="preserve"> We assume that the knowledge will also be configured by OAM.</w:t>
      </w:r>
    </w:p>
    <w:tbl>
      <w:tblPr>
        <w:tblStyle w:val="TableGrid"/>
        <w:tblW w:w="0" w:type="auto"/>
        <w:tblLook w:val="04A0" w:firstRow="1" w:lastRow="0" w:firstColumn="1" w:lastColumn="0" w:noHBand="0" w:noVBand="1"/>
      </w:tblPr>
      <w:tblGrid>
        <w:gridCol w:w="9016"/>
      </w:tblGrid>
      <w:tr w:rsidR="003A63E7" w14:paraId="0995BBD9" w14:textId="77777777" w:rsidTr="003A63E7">
        <w:tc>
          <w:tcPr>
            <w:tcW w:w="9016" w:type="dxa"/>
          </w:tcPr>
          <w:p w14:paraId="7864B51D" w14:textId="77777777" w:rsidR="003A63E7" w:rsidRDefault="003A63E7" w:rsidP="003A63E7">
            <w:pPr>
              <w:rPr>
                <w:b/>
                <w:bCs/>
                <w:lang w:eastAsia="zh-CN"/>
              </w:rPr>
            </w:pPr>
            <w:r>
              <w:rPr>
                <w:b/>
                <w:bCs/>
                <w:lang w:eastAsia="zh-CN"/>
              </w:rPr>
              <w:t>RAN2 agreements</w:t>
            </w:r>
          </w:p>
          <w:p w14:paraId="2B5C230E" w14:textId="77777777" w:rsidR="003A63E7" w:rsidRPr="003A63E7" w:rsidRDefault="003A63E7" w:rsidP="003A63E7">
            <w:pPr>
              <w:pStyle w:val="Agreement"/>
              <w:tabs>
                <w:tab w:val="num" w:pos="357"/>
              </w:tabs>
              <w:spacing w:before="0"/>
              <w:ind w:left="360"/>
              <w:rPr>
                <w:rFonts w:eastAsia="SimSun"/>
                <w:color w:val="000000" w:themeColor="text1"/>
                <w:lang w:eastAsia="zh-CN"/>
              </w:rPr>
            </w:pPr>
            <w:r w:rsidRPr="003A63E7">
              <w:rPr>
                <w:rFonts w:eastAsia="SimSun"/>
                <w:color w:val="000000" w:themeColor="text1"/>
                <w:lang w:eastAsia="zh-CN"/>
              </w:rPr>
              <w:t>RAN2 understand that if UE is configured with CN-based LP-WUS subgrouping, it is up to CN to assign the LP-WUS subgroup ID to the UE.</w:t>
            </w:r>
          </w:p>
          <w:p w14:paraId="08B9AD27" w14:textId="77777777" w:rsidR="003A63E7" w:rsidRPr="003A63E7" w:rsidRDefault="003A63E7" w:rsidP="003A63E7">
            <w:pPr>
              <w:pStyle w:val="Agreement"/>
              <w:tabs>
                <w:tab w:val="num" w:pos="357"/>
              </w:tabs>
              <w:spacing w:before="0"/>
              <w:ind w:left="360"/>
              <w:rPr>
                <w:rFonts w:eastAsia="SimSun"/>
                <w:color w:val="000000" w:themeColor="text1"/>
                <w:lang w:eastAsia="zh-CN"/>
              </w:rPr>
            </w:pPr>
            <w:r w:rsidRPr="003A63E7">
              <w:rPr>
                <w:rFonts w:eastAsia="SimSun"/>
                <w:color w:val="000000" w:themeColor="text1"/>
                <w:lang w:eastAsia="zh-CN"/>
              </w:rPr>
              <w:t xml:space="preserve">RAN2 assume the maximum number of subgroups that can be configured for LP-WUS subgrouping is no less than 8. </w:t>
            </w:r>
          </w:p>
          <w:p w14:paraId="751A35FA" w14:textId="77777777" w:rsidR="003A63E7" w:rsidRDefault="003A63E7" w:rsidP="00E077D1">
            <w:pPr>
              <w:rPr>
                <w:rFonts w:ascii="Arial" w:hAnsi="Arial"/>
                <w:bCs/>
                <w:iCs/>
                <w:sz w:val="18"/>
                <w:szCs w:val="18"/>
              </w:rPr>
            </w:pPr>
          </w:p>
        </w:tc>
      </w:tr>
    </w:tbl>
    <w:p w14:paraId="45E502A3" w14:textId="77777777" w:rsidR="003A63E7" w:rsidRPr="00CF4952" w:rsidRDefault="003A63E7" w:rsidP="00E077D1">
      <w:pPr>
        <w:rPr>
          <w:rFonts w:ascii="Arial" w:eastAsia="SimSun" w:hAnsi="Arial" w:cs="Times New Roman"/>
          <w:bCs/>
          <w:iCs/>
          <w:kern w:val="0"/>
          <w:sz w:val="18"/>
          <w:szCs w:val="18"/>
          <w:lang w:val="en-US"/>
          <w14:ligatures w14:val="none"/>
        </w:rPr>
      </w:pPr>
    </w:p>
    <w:p w14:paraId="2C5E673F" w14:textId="4EDE157A" w:rsidR="0058620F" w:rsidRPr="00CF4952" w:rsidRDefault="0058620F" w:rsidP="00E077D1">
      <w:p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Observation 2: the number of CN-subgroups for LP-WUS is FFS. We assume OAM configuration applies (same s PEI)</w:t>
      </w:r>
    </w:p>
    <w:p w14:paraId="6519BE80" w14:textId="10575BA5" w:rsidR="004D4696" w:rsidRPr="00CF4952" w:rsidRDefault="00E077D1" w:rsidP="00E077D1">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Below, we summarize the possible IEs that can be introduced to RAN3 specs for LP-WUS support:</w:t>
      </w:r>
    </w:p>
    <w:p w14:paraId="023F5F09" w14:textId="706531D3" w:rsidR="003678BF" w:rsidRPr="00CF4952" w:rsidRDefault="00E077D1" w:rsidP="003678BF">
      <w:pPr>
        <w:pStyle w:val="ListParagraph"/>
        <w:numPr>
          <w:ilvl w:val="0"/>
          <w:numId w:val="4"/>
        </w:num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 xml:space="preserve">A </w:t>
      </w:r>
      <w:r w:rsidR="003678BF" w:rsidRPr="00CF4952">
        <w:rPr>
          <w:rFonts w:ascii="Arial" w:eastAsia="SimSun" w:hAnsi="Arial" w:cs="Times New Roman"/>
          <w:bCs/>
          <w:iCs/>
          <w:kern w:val="0"/>
          <w:sz w:val="18"/>
          <w:szCs w:val="18"/>
          <w:lang w:val="en-US"/>
          <w14:ligatures w14:val="none"/>
        </w:rPr>
        <w:t xml:space="preserve">CN-subgrouping </w:t>
      </w:r>
      <w:r w:rsidR="003678BF" w:rsidRPr="00CF4952">
        <w:rPr>
          <w:rFonts w:ascii="Arial" w:eastAsia="SimSun" w:hAnsi="Arial" w:cs="Times New Roman"/>
          <w:bCs/>
          <w:i/>
          <w:kern w:val="0"/>
          <w:sz w:val="18"/>
          <w:szCs w:val="18"/>
          <w:lang w:val="en-US"/>
          <w14:ligatures w14:val="none"/>
        </w:rPr>
        <w:t>LP-WUS assistance information</w:t>
      </w:r>
      <w:r w:rsidR="003678BF" w:rsidRPr="00CF4952">
        <w:rPr>
          <w:rFonts w:ascii="Arial" w:eastAsia="SimSun" w:hAnsi="Arial" w:cs="Times New Roman"/>
          <w:bCs/>
          <w:iCs/>
          <w:kern w:val="0"/>
          <w:sz w:val="18"/>
          <w:szCs w:val="18"/>
          <w:lang w:val="en-US"/>
          <w14:ligatures w14:val="none"/>
        </w:rPr>
        <w:t xml:space="preserve"> </w:t>
      </w:r>
      <w:r w:rsidRPr="00CF4952">
        <w:rPr>
          <w:rFonts w:ascii="Arial" w:eastAsia="SimSun" w:hAnsi="Arial" w:cs="Times New Roman"/>
          <w:bCs/>
          <w:iCs/>
          <w:kern w:val="0"/>
          <w:sz w:val="18"/>
          <w:szCs w:val="18"/>
          <w:lang w:val="en-US"/>
          <w14:ligatures w14:val="none"/>
        </w:rPr>
        <w:t xml:space="preserve">IE </w:t>
      </w:r>
      <w:r w:rsidR="003678BF" w:rsidRPr="00CF4952">
        <w:rPr>
          <w:rFonts w:ascii="Arial" w:eastAsia="SimSun" w:hAnsi="Arial" w:cs="Times New Roman"/>
          <w:bCs/>
          <w:iCs/>
          <w:kern w:val="0"/>
          <w:sz w:val="18"/>
          <w:szCs w:val="18"/>
          <w:lang w:val="en-US"/>
          <w14:ligatures w14:val="none"/>
        </w:rPr>
        <w:t>is included in NGAP PAGING message for RRC_IDLE paging</w:t>
      </w:r>
      <w:r w:rsidRPr="00CF4952">
        <w:rPr>
          <w:rFonts w:ascii="Arial" w:eastAsia="SimSun" w:hAnsi="Arial" w:cs="Times New Roman"/>
          <w:bCs/>
          <w:iCs/>
          <w:kern w:val="0"/>
          <w:sz w:val="18"/>
          <w:szCs w:val="18"/>
          <w:lang w:val="en-US"/>
          <w14:ligatures w14:val="none"/>
        </w:rPr>
        <w:t xml:space="preserve">. FFS on number of </w:t>
      </w:r>
      <w:proofErr w:type="gramStart"/>
      <w:r w:rsidRPr="00CF4952">
        <w:rPr>
          <w:rFonts w:ascii="Arial" w:eastAsia="SimSun" w:hAnsi="Arial" w:cs="Times New Roman"/>
          <w:bCs/>
          <w:iCs/>
          <w:kern w:val="0"/>
          <w:sz w:val="18"/>
          <w:szCs w:val="18"/>
          <w:lang w:val="en-US"/>
          <w14:ligatures w14:val="none"/>
        </w:rPr>
        <w:t>subgroups</w:t>
      </w:r>
      <w:r w:rsidR="003678BF" w:rsidRPr="00CF4952">
        <w:rPr>
          <w:rFonts w:ascii="Arial" w:eastAsia="SimSun" w:hAnsi="Arial" w:cs="Times New Roman"/>
          <w:bCs/>
          <w:iCs/>
          <w:kern w:val="0"/>
          <w:sz w:val="18"/>
          <w:szCs w:val="18"/>
          <w:lang w:val="en-US"/>
          <w14:ligatures w14:val="none"/>
        </w:rPr>
        <w:t>;</w:t>
      </w:r>
      <w:proofErr w:type="gramEnd"/>
    </w:p>
    <w:p w14:paraId="7EB70F81" w14:textId="4FD2B407" w:rsidR="003678BF" w:rsidRPr="00CF4952" w:rsidRDefault="003678BF" w:rsidP="003678BF">
      <w:pPr>
        <w:pStyle w:val="ListParagraph"/>
        <w:numPr>
          <w:ilvl w:val="0"/>
          <w:numId w:val="4"/>
        </w:num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 xml:space="preserve">CN-subgrouping </w:t>
      </w:r>
      <w:r w:rsidRPr="00CF4952">
        <w:rPr>
          <w:rFonts w:ascii="Arial" w:eastAsia="SimSun" w:hAnsi="Arial" w:cs="Times New Roman"/>
          <w:bCs/>
          <w:i/>
          <w:kern w:val="0"/>
          <w:sz w:val="18"/>
          <w:szCs w:val="18"/>
          <w:lang w:val="en-US"/>
          <w14:ligatures w14:val="none"/>
        </w:rPr>
        <w:t>LP-WUS assistance information</w:t>
      </w:r>
      <w:r w:rsidRPr="00CF4952">
        <w:rPr>
          <w:rFonts w:ascii="Arial" w:eastAsia="SimSun" w:hAnsi="Arial" w:cs="Times New Roman"/>
          <w:bCs/>
          <w:iCs/>
          <w:kern w:val="0"/>
          <w:sz w:val="18"/>
          <w:szCs w:val="18"/>
          <w:lang w:val="en-US"/>
          <w14:ligatures w14:val="none"/>
        </w:rPr>
        <w:t xml:space="preserve"> is included in NGAP </w:t>
      </w:r>
      <w:r w:rsidRPr="00CF4952">
        <w:rPr>
          <w:rFonts w:ascii="Arial" w:eastAsia="SimSun" w:hAnsi="Arial" w:cs="Times New Roman"/>
          <w:bCs/>
          <w:i/>
          <w:kern w:val="0"/>
          <w:sz w:val="18"/>
          <w:szCs w:val="18"/>
          <w:lang w:val="en-US"/>
          <w14:ligatures w14:val="none"/>
        </w:rPr>
        <w:t xml:space="preserve">Core Network Assistance Information for RRC_INACTIVE </w:t>
      </w:r>
      <w:r w:rsidRPr="00CF4952">
        <w:rPr>
          <w:rFonts w:ascii="Arial" w:eastAsia="SimSun" w:hAnsi="Arial" w:cs="Times New Roman"/>
          <w:bCs/>
          <w:iCs/>
          <w:kern w:val="0"/>
          <w:sz w:val="18"/>
          <w:szCs w:val="18"/>
          <w:lang w:val="en-US"/>
          <w14:ligatures w14:val="none"/>
        </w:rPr>
        <w:t xml:space="preserve">IE used for RAN </w:t>
      </w:r>
      <w:proofErr w:type="gramStart"/>
      <w:r w:rsidRPr="00CF4952">
        <w:rPr>
          <w:rFonts w:ascii="Arial" w:eastAsia="SimSun" w:hAnsi="Arial" w:cs="Times New Roman"/>
          <w:bCs/>
          <w:iCs/>
          <w:kern w:val="0"/>
          <w:sz w:val="18"/>
          <w:szCs w:val="18"/>
          <w:lang w:val="en-US"/>
          <w14:ligatures w14:val="none"/>
        </w:rPr>
        <w:t>Paging;</w:t>
      </w:r>
      <w:proofErr w:type="gramEnd"/>
    </w:p>
    <w:p w14:paraId="0A6AF791" w14:textId="78C958B1" w:rsidR="003678BF" w:rsidRPr="00CF4952" w:rsidRDefault="003678BF" w:rsidP="003678BF">
      <w:pPr>
        <w:pStyle w:val="ListParagraph"/>
        <w:numPr>
          <w:ilvl w:val="0"/>
          <w:numId w:val="4"/>
        </w:numPr>
        <w:rPr>
          <w:rFonts w:ascii="Arial" w:eastAsia="SimSun" w:hAnsi="Arial" w:cs="Times New Roman"/>
          <w:bCs/>
          <w:iCs/>
          <w:kern w:val="0"/>
          <w:sz w:val="18"/>
          <w:szCs w:val="18"/>
          <w:lang w:val="en-US"/>
          <w14:ligatures w14:val="none"/>
        </w:rPr>
      </w:pPr>
      <w:r w:rsidRPr="00CF4952">
        <w:rPr>
          <w:rFonts w:ascii="Arial" w:eastAsia="SimSun" w:hAnsi="Arial" w:cs="Times New Roman"/>
          <w:bCs/>
          <w:i/>
          <w:kern w:val="0"/>
          <w:sz w:val="18"/>
          <w:szCs w:val="18"/>
          <w:lang w:val="en-US"/>
          <w14:ligatures w14:val="none"/>
        </w:rPr>
        <w:t xml:space="preserve">LP-WUS assistance information </w:t>
      </w:r>
      <w:r w:rsidRPr="00CF4952">
        <w:rPr>
          <w:rFonts w:ascii="Arial" w:eastAsia="SimSun" w:hAnsi="Arial" w:cs="Times New Roman"/>
          <w:bCs/>
          <w:iCs/>
          <w:kern w:val="0"/>
          <w:sz w:val="18"/>
          <w:szCs w:val="18"/>
          <w:lang w:val="en-US"/>
          <w14:ligatures w14:val="none"/>
        </w:rPr>
        <w:t xml:space="preserve">IE is included in </w:t>
      </w:r>
      <w:proofErr w:type="spellStart"/>
      <w:r w:rsidRPr="00CF4952">
        <w:rPr>
          <w:rFonts w:ascii="Arial" w:eastAsia="SimSun" w:hAnsi="Arial" w:cs="Times New Roman"/>
          <w:bCs/>
          <w:iCs/>
          <w:kern w:val="0"/>
          <w:sz w:val="18"/>
          <w:szCs w:val="18"/>
          <w:lang w:val="en-US"/>
          <w14:ligatures w14:val="none"/>
        </w:rPr>
        <w:t>XnAP</w:t>
      </w:r>
      <w:proofErr w:type="spellEnd"/>
      <w:r w:rsidRPr="00CF4952">
        <w:rPr>
          <w:rFonts w:ascii="Arial" w:eastAsia="SimSun" w:hAnsi="Arial" w:cs="Times New Roman"/>
          <w:bCs/>
          <w:iCs/>
          <w:kern w:val="0"/>
          <w:sz w:val="18"/>
          <w:szCs w:val="18"/>
          <w:lang w:val="en-US"/>
          <w14:ligatures w14:val="none"/>
        </w:rPr>
        <w:t xml:space="preserve"> RAN PAGING message for paging an RRC_INACTIVE UE in the </w:t>
      </w:r>
      <w:proofErr w:type="gramStart"/>
      <w:r w:rsidRPr="00CF4952">
        <w:rPr>
          <w:rFonts w:ascii="Arial" w:eastAsia="SimSun" w:hAnsi="Arial" w:cs="Times New Roman"/>
          <w:bCs/>
          <w:iCs/>
          <w:kern w:val="0"/>
          <w:sz w:val="18"/>
          <w:szCs w:val="18"/>
          <w:lang w:val="en-US"/>
          <w14:ligatures w14:val="none"/>
        </w:rPr>
        <w:t>RNA;</w:t>
      </w:r>
      <w:proofErr w:type="gramEnd"/>
    </w:p>
    <w:p w14:paraId="78A2014D" w14:textId="06A23E2F" w:rsidR="003678BF" w:rsidRPr="00CF4952" w:rsidRDefault="003678BF" w:rsidP="003678BF">
      <w:pPr>
        <w:pStyle w:val="ListParagraph"/>
        <w:numPr>
          <w:ilvl w:val="0"/>
          <w:numId w:val="4"/>
        </w:numPr>
        <w:rPr>
          <w:rFonts w:ascii="Arial" w:eastAsia="SimSun" w:hAnsi="Arial" w:cs="Times New Roman"/>
          <w:bCs/>
          <w:iCs/>
          <w:kern w:val="0"/>
          <w:sz w:val="18"/>
          <w:szCs w:val="18"/>
          <w:lang w:val="en-US"/>
          <w14:ligatures w14:val="none"/>
        </w:rPr>
      </w:pPr>
      <w:r w:rsidRPr="00CF4952">
        <w:rPr>
          <w:rFonts w:ascii="Arial" w:eastAsia="SimSun" w:hAnsi="Arial" w:cs="Times New Roman"/>
          <w:bCs/>
          <w:i/>
          <w:kern w:val="0"/>
          <w:sz w:val="18"/>
          <w:szCs w:val="18"/>
          <w:lang w:val="en-US"/>
          <w14:ligatures w14:val="none"/>
        </w:rPr>
        <w:t>LP-WUS assistance information</w:t>
      </w:r>
      <w:r w:rsidRPr="00CF4952">
        <w:rPr>
          <w:rFonts w:ascii="Arial" w:eastAsia="SimSun" w:hAnsi="Arial" w:cs="Times New Roman"/>
          <w:bCs/>
          <w:iCs/>
          <w:kern w:val="0"/>
          <w:sz w:val="18"/>
          <w:szCs w:val="18"/>
          <w:lang w:val="en-US"/>
          <w14:ligatures w14:val="none"/>
        </w:rPr>
        <w:t xml:space="preserve"> IE is included in F1AP PAGING message from gNB-CU to gNB-DU for paging in both IDLE and INACTIVE states.</w:t>
      </w:r>
    </w:p>
    <w:p w14:paraId="30382E72" w14:textId="04D26D5C" w:rsidR="00F1525F" w:rsidRPr="00CF4952" w:rsidRDefault="00F1525F" w:rsidP="003678BF">
      <w:pPr>
        <w:rPr>
          <w:rFonts w:ascii="Arial" w:eastAsia="SimSun" w:hAnsi="Arial" w:cs="Times New Roman"/>
          <w:b/>
          <w:bCs/>
          <w:sz w:val="18"/>
          <w:szCs w:val="18"/>
          <w:lang w:val="en-US"/>
        </w:rPr>
      </w:pPr>
      <w:r w:rsidRPr="00CF4952">
        <w:rPr>
          <w:rFonts w:ascii="Arial" w:eastAsia="SimSun" w:hAnsi="Arial" w:cs="Times New Roman"/>
          <w:b/>
          <w:bCs/>
          <w:sz w:val="18"/>
          <w:szCs w:val="18"/>
          <w:lang w:val="en-US"/>
        </w:rPr>
        <w:t>Proposal 1: RAN3 to consider the following specification impacts for LP-WUS support:</w:t>
      </w:r>
    </w:p>
    <w:p w14:paraId="41B0B692" w14:textId="09EC4CEE" w:rsidR="00F1525F" w:rsidRPr="00CF4952" w:rsidRDefault="00F1525F"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lastRenderedPageBreak/>
        <w:t xml:space="preserve">CN-subgrouping </w:t>
      </w: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is included in NGAP PAGING message for RRC_IDLE paging</w:t>
      </w:r>
      <w:r w:rsidR="0058620F" w:rsidRPr="00CF4952">
        <w:rPr>
          <w:rFonts w:ascii="Arial" w:eastAsia="SimSun" w:hAnsi="Arial" w:cs="Times New Roman"/>
          <w:b/>
          <w:iCs/>
          <w:kern w:val="0"/>
          <w:sz w:val="18"/>
          <w:szCs w:val="18"/>
          <w:lang w:val="en-US"/>
          <w14:ligatures w14:val="none"/>
        </w:rPr>
        <w:t xml:space="preserve">. FFS on number of </w:t>
      </w:r>
      <w:proofErr w:type="gramStart"/>
      <w:r w:rsidR="0058620F" w:rsidRPr="00CF4952">
        <w:rPr>
          <w:rFonts w:ascii="Arial" w:eastAsia="SimSun" w:hAnsi="Arial" w:cs="Times New Roman"/>
          <w:b/>
          <w:iCs/>
          <w:kern w:val="0"/>
          <w:sz w:val="18"/>
          <w:szCs w:val="18"/>
          <w:lang w:val="en-US"/>
          <w14:ligatures w14:val="none"/>
        </w:rPr>
        <w:t>subgroups</w:t>
      </w:r>
      <w:r w:rsidRPr="00CF4952">
        <w:rPr>
          <w:rFonts w:ascii="Arial" w:eastAsia="SimSun" w:hAnsi="Arial" w:cs="Times New Roman"/>
          <w:b/>
          <w:iCs/>
          <w:kern w:val="0"/>
          <w:sz w:val="18"/>
          <w:szCs w:val="18"/>
          <w:lang w:val="en-US"/>
          <w14:ligatures w14:val="none"/>
        </w:rPr>
        <w:t>;</w:t>
      </w:r>
      <w:proofErr w:type="gramEnd"/>
    </w:p>
    <w:p w14:paraId="3358D655" w14:textId="77777777" w:rsidR="00F1525F" w:rsidRPr="00CF4952" w:rsidRDefault="00F1525F"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CN-subgrouping </w:t>
      </w: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is included in NGAP </w:t>
      </w:r>
      <w:r w:rsidRPr="00CF4952">
        <w:rPr>
          <w:rFonts w:ascii="Arial" w:eastAsia="SimSun" w:hAnsi="Arial" w:cs="Times New Roman"/>
          <w:b/>
          <w:i/>
          <w:kern w:val="0"/>
          <w:sz w:val="18"/>
          <w:szCs w:val="18"/>
          <w:lang w:val="en-US"/>
          <w14:ligatures w14:val="none"/>
        </w:rPr>
        <w:t xml:space="preserve">Core Network Assistance Information for RRC_INACTIVE </w:t>
      </w:r>
      <w:r w:rsidRPr="00CF4952">
        <w:rPr>
          <w:rFonts w:ascii="Arial" w:eastAsia="SimSun" w:hAnsi="Arial" w:cs="Times New Roman"/>
          <w:b/>
          <w:iCs/>
          <w:kern w:val="0"/>
          <w:sz w:val="18"/>
          <w:szCs w:val="18"/>
          <w:lang w:val="en-US"/>
          <w14:ligatures w14:val="none"/>
        </w:rPr>
        <w:t xml:space="preserve">IE used for RAN </w:t>
      </w:r>
      <w:proofErr w:type="gramStart"/>
      <w:r w:rsidRPr="00CF4952">
        <w:rPr>
          <w:rFonts w:ascii="Arial" w:eastAsia="SimSun" w:hAnsi="Arial" w:cs="Times New Roman"/>
          <w:b/>
          <w:iCs/>
          <w:kern w:val="0"/>
          <w:sz w:val="18"/>
          <w:szCs w:val="18"/>
          <w:lang w:val="en-US"/>
          <w14:ligatures w14:val="none"/>
        </w:rPr>
        <w:t>Paging;</w:t>
      </w:r>
      <w:proofErr w:type="gramEnd"/>
    </w:p>
    <w:p w14:paraId="722345CE" w14:textId="77777777" w:rsidR="00F1525F" w:rsidRPr="00CF4952" w:rsidRDefault="00F1525F"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
          <w:kern w:val="0"/>
          <w:sz w:val="18"/>
          <w:szCs w:val="18"/>
          <w:lang w:val="en-US"/>
          <w14:ligatures w14:val="none"/>
        </w:rPr>
        <w:t xml:space="preserve">LP-WUS assistance information </w:t>
      </w:r>
      <w:r w:rsidRPr="00CF4952">
        <w:rPr>
          <w:rFonts w:ascii="Arial" w:eastAsia="SimSun" w:hAnsi="Arial" w:cs="Times New Roman"/>
          <w:b/>
          <w:iCs/>
          <w:kern w:val="0"/>
          <w:sz w:val="18"/>
          <w:szCs w:val="18"/>
          <w:lang w:val="en-US"/>
          <w14:ligatures w14:val="none"/>
        </w:rPr>
        <w:t xml:space="preserve">IE is included in </w:t>
      </w:r>
      <w:proofErr w:type="spellStart"/>
      <w:r w:rsidRPr="00CF4952">
        <w:rPr>
          <w:rFonts w:ascii="Arial" w:eastAsia="SimSun" w:hAnsi="Arial" w:cs="Times New Roman"/>
          <w:b/>
          <w:iCs/>
          <w:kern w:val="0"/>
          <w:sz w:val="18"/>
          <w:szCs w:val="18"/>
          <w:lang w:val="en-US"/>
          <w14:ligatures w14:val="none"/>
        </w:rPr>
        <w:t>XnAP</w:t>
      </w:r>
      <w:proofErr w:type="spellEnd"/>
      <w:r w:rsidRPr="00CF4952">
        <w:rPr>
          <w:rFonts w:ascii="Arial" w:eastAsia="SimSun" w:hAnsi="Arial" w:cs="Times New Roman"/>
          <w:b/>
          <w:iCs/>
          <w:kern w:val="0"/>
          <w:sz w:val="18"/>
          <w:szCs w:val="18"/>
          <w:lang w:val="en-US"/>
          <w14:ligatures w14:val="none"/>
        </w:rPr>
        <w:t xml:space="preserve"> RAN PAGING message for paging an RRC_INACTIVE UE in the </w:t>
      </w:r>
      <w:proofErr w:type="gramStart"/>
      <w:r w:rsidRPr="00CF4952">
        <w:rPr>
          <w:rFonts w:ascii="Arial" w:eastAsia="SimSun" w:hAnsi="Arial" w:cs="Times New Roman"/>
          <w:b/>
          <w:iCs/>
          <w:kern w:val="0"/>
          <w:sz w:val="18"/>
          <w:szCs w:val="18"/>
          <w:lang w:val="en-US"/>
          <w14:ligatures w14:val="none"/>
        </w:rPr>
        <w:t>RNA;</w:t>
      </w:r>
      <w:proofErr w:type="gramEnd"/>
    </w:p>
    <w:p w14:paraId="4E39E240" w14:textId="77777777" w:rsidR="00F1525F" w:rsidRPr="00CF4952" w:rsidRDefault="00F1525F"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IE is included in F1AP PAGING message from gNB-CU to gNB-DU for paging in both IDLE and INACTIVE states.</w:t>
      </w:r>
    </w:p>
    <w:p w14:paraId="3F5A06FC" w14:textId="12919245" w:rsidR="00C26229" w:rsidRPr="00CF4952" w:rsidRDefault="00C26229"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FFS on number of CN subgroups. </w:t>
      </w:r>
    </w:p>
    <w:p w14:paraId="5A6818E5" w14:textId="4E04CE02" w:rsidR="00F1525F" w:rsidRPr="00CF4952" w:rsidRDefault="00C608CC" w:rsidP="003678BF">
      <w:pPr>
        <w:rPr>
          <w:rFonts w:ascii="Arial" w:eastAsia="SimSun" w:hAnsi="Arial" w:cs="Times New Roman"/>
          <w:b/>
          <w:bCs/>
          <w:iCs/>
          <w:kern w:val="0"/>
          <w:sz w:val="18"/>
          <w:szCs w:val="18"/>
          <w:lang w:val="en-US"/>
          <w14:ligatures w14:val="none"/>
        </w:rPr>
      </w:pPr>
      <w:r w:rsidRPr="00CF4952">
        <w:rPr>
          <w:rFonts w:ascii="Arial" w:eastAsia="SimSun" w:hAnsi="Arial" w:cs="Times New Roman"/>
          <w:b/>
          <w:bCs/>
          <w:iCs/>
          <w:kern w:val="0"/>
          <w:sz w:val="18"/>
          <w:szCs w:val="18"/>
          <w:lang w:val="en-US"/>
          <w14:ligatures w14:val="none"/>
        </w:rPr>
        <w:t xml:space="preserve">A baseline CR to </w:t>
      </w:r>
      <w:proofErr w:type="spellStart"/>
      <w:r w:rsidRPr="00CF4952">
        <w:rPr>
          <w:rFonts w:ascii="Arial" w:eastAsia="SimSun" w:hAnsi="Arial" w:cs="Times New Roman"/>
          <w:b/>
          <w:bCs/>
          <w:iCs/>
          <w:kern w:val="0"/>
          <w:sz w:val="18"/>
          <w:szCs w:val="18"/>
          <w:lang w:val="en-US"/>
          <w14:ligatures w14:val="none"/>
        </w:rPr>
        <w:t>XnAP</w:t>
      </w:r>
      <w:proofErr w:type="spellEnd"/>
      <w:r w:rsidRPr="00CF4952">
        <w:rPr>
          <w:rFonts w:ascii="Arial" w:eastAsia="SimSun" w:hAnsi="Arial" w:cs="Times New Roman"/>
          <w:b/>
          <w:bCs/>
          <w:iCs/>
          <w:kern w:val="0"/>
          <w:sz w:val="18"/>
          <w:szCs w:val="18"/>
          <w:lang w:val="en-US"/>
          <w14:ligatures w14:val="none"/>
        </w:rPr>
        <w:t xml:space="preserve"> is provided in [2], which Ericsson candidates for being the rapporteur of.</w:t>
      </w:r>
    </w:p>
    <w:p w14:paraId="620BDDDE" w14:textId="3EE2C61F" w:rsidR="00EF22D7" w:rsidRPr="00CF4952" w:rsidRDefault="000D4314" w:rsidP="00EF22D7">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The LP-WUS configuration parameters need to be configured in SIB, e.g.  time offset between LP-WUS and PO in SIB, the bits used for CN-assigned and UE-ID based subgroups, LP-WUS duration, etc. But these details depend on progress in RAN</w:t>
      </w:r>
      <w:r w:rsidR="0058620F" w:rsidRPr="00CF4952">
        <w:rPr>
          <w:rFonts w:ascii="Arial" w:eastAsia="SimSun" w:hAnsi="Arial" w:cs="Times New Roman"/>
          <w:bCs/>
          <w:iCs/>
          <w:kern w:val="0"/>
          <w:sz w:val="18"/>
          <w:szCs w:val="18"/>
          <w:lang w:val="en-US"/>
          <w14:ligatures w14:val="none"/>
        </w:rPr>
        <w:t>1</w:t>
      </w:r>
      <w:r w:rsidR="00A63582" w:rsidRPr="00CF4952">
        <w:rPr>
          <w:rFonts w:ascii="Arial" w:eastAsia="SimSun" w:hAnsi="Arial" w:cs="Times New Roman"/>
          <w:bCs/>
          <w:iCs/>
          <w:kern w:val="0"/>
          <w:sz w:val="18"/>
          <w:szCs w:val="18"/>
          <w:lang w:val="en-US"/>
          <w14:ligatures w14:val="none"/>
        </w:rPr>
        <w:t>.</w:t>
      </w:r>
      <w:r w:rsidR="00EF22D7" w:rsidRPr="00CF4952">
        <w:rPr>
          <w:rFonts w:ascii="Arial" w:eastAsia="SimSun" w:hAnsi="Arial" w:cs="Times New Roman"/>
          <w:bCs/>
          <w:iCs/>
          <w:kern w:val="0"/>
          <w:sz w:val="18"/>
          <w:szCs w:val="18"/>
          <w:lang w:val="en-US"/>
          <w14:ligatures w14:val="none"/>
        </w:rPr>
        <w:t xml:space="preserve"> In RRC spec, the SIB1 contains</w:t>
      </w:r>
      <w:r w:rsidR="0058620F" w:rsidRPr="00CF4952">
        <w:rPr>
          <w:rFonts w:ascii="Arial" w:eastAsia="SimSun" w:hAnsi="Arial" w:cs="Times New Roman"/>
          <w:bCs/>
          <w:iCs/>
          <w:kern w:val="0"/>
          <w:sz w:val="18"/>
          <w:szCs w:val="18"/>
          <w:lang w:val="en-US"/>
          <w14:ligatures w14:val="none"/>
        </w:rPr>
        <w:t xml:space="preserve"> the</w:t>
      </w:r>
      <w:r w:rsidR="00EF22D7" w:rsidRPr="00CF4952">
        <w:rPr>
          <w:rFonts w:ascii="Arial" w:eastAsia="SimSun" w:hAnsi="Arial" w:cs="Times New Roman"/>
          <w:bCs/>
          <w:iCs/>
          <w:kern w:val="0"/>
          <w:sz w:val="18"/>
          <w:szCs w:val="18"/>
          <w:lang w:val="en-US"/>
          <w14:ligatures w14:val="none"/>
        </w:rPr>
        <w:t xml:space="preserve"> </w:t>
      </w:r>
      <w:r w:rsidR="00EF22D7" w:rsidRPr="00CF4952">
        <w:rPr>
          <w:rFonts w:ascii="Arial" w:eastAsia="SimSun" w:hAnsi="Arial" w:cs="Times New Roman"/>
          <w:bCs/>
          <w:i/>
          <w:kern w:val="0"/>
          <w:sz w:val="18"/>
          <w:szCs w:val="18"/>
          <w:lang w:val="en-US"/>
          <w14:ligatures w14:val="none"/>
        </w:rPr>
        <w:t>PEI-config</w:t>
      </w:r>
      <w:r w:rsidR="00EF22D7" w:rsidRPr="00CF4952">
        <w:rPr>
          <w:rFonts w:ascii="Arial" w:eastAsia="SimSun" w:hAnsi="Arial" w:cs="Times New Roman"/>
          <w:bCs/>
          <w:iCs/>
          <w:kern w:val="0"/>
          <w:sz w:val="18"/>
          <w:szCs w:val="18"/>
          <w:lang w:val="en-US"/>
          <w14:ligatures w14:val="none"/>
        </w:rPr>
        <w:t>. If the LP-WUS configuration info is limited it can be included in SIB1 otherwise new SIB</w:t>
      </w:r>
      <w:r w:rsidR="0058620F" w:rsidRPr="00CF4952">
        <w:rPr>
          <w:rFonts w:ascii="Arial" w:eastAsia="SimSun" w:hAnsi="Arial" w:cs="Times New Roman"/>
          <w:bCs/>
          <w:iCs/>
          <w:kern w:val="0"/>
          <w:sz w:val="18"/>
          <w:szCs w:val="18"/>
          <w:lang w:val="en-US"/>
          <w14:ligatures w14:val="none"/>
        </w:rPr>
        <w:t xml:space="preserve"> to be defined</w:t>
      </w:r>
      <w:r w:rsidR="00EF22D7" w:rsidRPr="00CF4952">
        <w:rPr>
          <w:rFonts w:ascii="Arial" w:eastAsia="SimSun" w:hAnsi="Arial" w:cs="Times New Roman"/>
          <w:bCs/>
          <w:iCs/>
          <w:kern w:val="0"/>
          <w:sz w:val="18"/>
          <w:szCs w:val="18"/>
          <w:lang w:val="en-US"/>
          <w14:ligatures w14:val="none"/>
        </w:rPr>
        <w:t>. This needs further RAN2 monitoring how the LP-WUS/SS will be encoded.</w:t>
      </w:r>
      <w:r w:rsidR="00BD3084" w:rsidRPr="00CF4952">
        <w:rPr>
          <w:rFonts w:ascii="Arial" w:eastAsia="SimSun" w:hAnsi="Arial" w:cs="Times New Roman"/>
          <w:bCs/>
          <w:iCs/>
          <w:kern w:val="0"/>
          <w:sz w:val="18"/>
          <w:szCs w:val="18"/>
          <w:lang w:val="en-US"/>
          <w14:ligatures w14:val="none"/>
        </w:rPr>
        <w:t xml:space="preserve"> </w:t>
      </w:r>
    </w:p>
    <w:p w14:paraId="09C59148" w14:textId="672AA859" w:rsidR="00291044" w:rsidRPr="00CF4952" w:rsidRDefault="00291044" w:rsidP="00291044">
      <w:pPr>
        <w:rPr>
          <w:b/>
          <w:bCs/>
          <w:sz w:val="20"/>
          <w:szCs w:val="20"/>
          <w:lang w:eastAsia="zh-CN"/>
        </w:rPr>
      </w:pPr>
      <w:r w:rsidRPr="00CF4952">
        <w:rPr>
          <w:noProof/>
          <w:sz w:val="20"/>
          <w:szCs w:val="20"/>
        </w:rPr>
        <w:drawing>
          <wp:inline distT="0" distB="0" distL="0" distR="0" wp14:anchorId="38A76B21" wp14:editId="08FC4ADC">
            <wp:extent cx="4262755" cy="187960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l="15138" t="37634" r="13219" b="6123"/>
                    <a:stretch>
                      <a:fillRect/>
                    </a:stretch>
                  </pic:blipFill>
                  <pic:spPr bwMode="auto">
                    <a:xfrm>
                      <a:off x="0" y="0"/>
                      <a:ext cx="4262755" cy="1879600"/>
                    </a:xfrm>
                    <a:prstGeom prst="rect">
                      <a:avLst/>
                    </a:prstGeom>
                    <a:noFill/>
                    <a:ln>
                      <a:noFill/>
                    </a:ln>
                  </pic:spPr>
                </pic:pic>
              </a:graphicData>
            </a:graphic>
          </wp:inline>
        </w:drawing>
      </w:r>
    </w:p>
    <w:p w14:paraId="7B6324C9" w14:textId="61439E57" w:rsidR="00291044" w:rsidRPr="00CF4952" w:rsidRDefault="00291044" w:rsidP="00291044">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 xml:space="preserve">There are differences between OFDM-based and OOK-based WUR in terms of coverage, accuracy, latency and need for LP-SS. </w:t>
      </w:r>
      <w:r w:rsidR="0058620F" w:rsidRPr="00CF4952">
        <w:rPr>
          <w:rFonts w:ascii="Arial" w:eastAsia="SimSun" w:hAnsi="Arial" w:cs="Times New Roman"/>
          <w:bCs/>
          <w:iCs/>
          <w:kern w:val="0"/>
          <w:sz w:val="18"/>
          <w:szCs w:val="18"/>
          <w:lang w:val="en-US"/>
          <w14:ligatures w14:val="none"/>
        </w:rPr>
        <w:t>Therefore,</w:t>
      </w:r>
      <w:r w:rsidRPr="00CF4952">
        <w:rPr>
          <w:rFonts w:ascii="Arial" w:eastAsia="SimSun" w:hAnsi="Arial" w:cs="Times New Roman"/>
          <w:bCs/>
          <w:iCs/>
          <w:kern w:val="0"/>
          <w:sz w:val="18"/>
          <w:szCs w:val="18"/>
          <w:lang w:val="en-US"/>
          <w14:ligatures w14:val="none"/>
        </w:rPr>
        <w:t xml:space="preserve"> it should be possible for the gNB-DU to decide whether only OFDM-based or only OOK-based WUR or both types of WUR is used in the cell.</w:t>
      </w:r>
      <w:r w:rsidR="0058620F" w:rsidRPr="00CF4952">
        <w:rPr>
          <w:rFonts w:ascii="Arial" w:eastAsia="SimSun" w:hAnsi="Arial" w:cs="Times New Roman"/>
          <w:bCs/>
          <w:iCs/>
          <w:kern w:val="0"/>
          <w:sz w:val="18"/>
          <w:szCs w:val="18"/>
          <w:lang w:val="en-US"/>
          <w14:ligatures w14:val="none"/>
        </w:rPr>
        <w:t xml:space="preserve"> If a new SIB is introduced for LP-WUS/SS, then further F1 impacts are needed. For now, RAN3 can assume that the gNB-DU decides the LP-WUS/SS configuration described in the RAN2 agreements</w:t>
      </w:r>
      <w:r w:rsidR="00CF4952" w:rsidRPr="00CF4952">
        <w:rPr>
          <w:rFonts w:ascii="Arial" w:eastAsia="SimSun" w:hAnsi="Arial" w:cs="Times New Roman"/>
          <w:bCs/>
          <w:iCs/>
          <w:kern w:val="0"/>
          <w:sz w:val="18"/>
          <w:szCs w:val="18"/>
          <w:lang w:val="en-US"/>
          <w14:ligatures w14:val="none"/>
        </w:rPr>
        <w:t>:</w:t>
      </w:r>
    </w:p>
    <w:tbl>
      <w:tblPr>
        <w:tblStyle w:val="TableGrid"/>
        <w:tblW w:w="0" w:type="auto"/>
        <w:tblLook w:val="04A0" w:firstRow="1" w:lastRow="0" w:firstColumn="1" w:lastColumn="0" w:noHBand="0" w:noVBand="1"/>
      </w:tblPr>
      <w:tblGrid>
        <w:gridCol w:w="9016"/>
      </w:tblGrid>
      <w:tr w:rsidR="00CF4952" w14:paraId="45235CF7" w14:textId="77777777" w:rsidTr="00CF4952">
        <w:tc>
          <w:tcPr>
            <w:tcW w:w="9016" w:type="dxa"/>
          </w:tcPr>
          <w:p w14:paraId="14D4989C" w14:textId="77777777" w:rsidR="003A63E7" w:rsidRDefault="003A63E7" w:rsidP="003A63E7">
            <w:pPr>
              <w:rPr>
                <w:b/>
                <w:bCs/>
                <w:lang w:eastAsia="zh-CN"/>
              </w:rPr>
            </w:pPr>
            <w:r>
              <w:rPr>
                <w:b/>
                <w:bCs/>
                <w:lang w:eastAsia="zh-CN"/>
              </w:rPr>
              <w:t>RAN2 agreements</w:t>
            </w:r>
          </w:p>
          <w:p w14:paraId="60FEFDBB" w14:textId="77777777" w:rsidR="00CF4952" w:rsidRPr="00CF4952" w:rsidRDefault="00CF4952" w:rsidP="00CF4952">
            <w:pPr>
              <w:pStyle w:val="Agreement"/>
              <w:ind w:left="360"/>
              <w:rPr>
                <w:color w:val="000000" w:themeColor="text1"/>
                <w:lang w:eastAsia="zh-CN"/>
              </w:rPr>
            </w:pPr>
            <w:r w:rsidRPr="00CF4952">
              <w:rPr>
                <w:color w:val="000000" w:themeColor="text1"/>
                <w:lang w:eastAsia="zh-CN"/>
              </w:rPr>
              <w:t xml:space="preserve">RAN2 will further discuss the details about LP-WUS monitoring entry/exit conditions based on RAN1’s existing working assumptions. </w:t>
            </w:r>
          </w:p>
          <w:p w14:paraId="3158CDCB" w14:textId="77777777" w:rsidR="00CF4952" w:rsidRPr="00CF4952" w:rsidRDefault="00CF4952" w:rsidP="00CF4952">
            <w:pPr>
              <w:pStyle w:val="Agreement"/>
              <w:ind w:left="360"/>
              <w:rPr>
                <w:color w:val="000000" w:themeColor="text1"/>
              </w:rPr>
            </w:pPr>
            <w:r w:rsidRPr="00CF4952">
              <w:rPr>
                <w:color w:val="000000" w:themeColor="text1"/>
              </w:rPr>
              <w:t>The LP-WUS related configuration in SIB at least include the following information for IDLE/INACTIVE:</w:t>
            </w:r>
          </w:p>
          <w:p w14:paraId="36DBBCF0" w14:textId="77777777" w:rsidR="00CF4952" w:rsidRPr="00CF4952" w:rsidRDefault="00CF4952" w:rsidP="00CF4952">
            <w:pPr>
              <w:pStyle w:val="Agreement"/>
              <w:numPr>
                <w:ilvl w:val="0"/>
                <w:numId w:val="0"/>
              </w:numPr>
              <w:ind w:left="360"/>
              <w:rPr>
                <w:color w:val="000000" w:themeColor="text1"/>
              </w:rPr>
            </w:pPr>
            <w:r w:rsidRPr="00CF4952">
              <w:rPr>
                <w:color w:val="000000" w:themeColor="text1"/>
              </w:rPr>
              <w:t>-</w:t>
            </w:r>
            <w:r w:rsidRPr="00CF4952">
              <w:rPr>
                <w:color w:val="000000" w:themeColor="text1"/>
              </w:rPr>
              <w:tab/>
              <w:t>LP-SS configuration</w:t>
            </w:r>
          </w:p>
          <w:p w14:paraId="26EC1503" w14:textId="77777777" w:rsidR="00CF4952" w:rsidRPr="00CF4952" w:rsidRDefault="00CF4952" w:rsidP="00CF4952">
            <w:pPr>
              <w:pStyle w:val="Agreement"/>
              <w:numPr>
                <w:ilvl w:val="0"/>
                <w:numId w:val="0"/>
              </w:numPr>
              <w:ind w:left="360"/>
              <w:rPr>
                <w:color w:val="000000" w:themeColor="text1"/>
              </w:rPr>
            </w:pPr>
            <w:r w:rsidRPr="00CF4952">
              <w:rPr>
                <w:color w:val="000000" w:themeColor="text1"/>
              </w:rPr>
              <w:t>-</w:t>
            </w:r>
            <w:r w:rsidRPr="00CF4952">
              <w:rPr>
                <w:color w:val="000000" w:themeColor="text1"/>
              </w:rPr>
              <w:tab/>
              <w:t>LP-WUS configuration</w:t>
            </w:r>
          </w:p>
          <w:p w14:paraId="49EED50D" w14:textId="77777777" w:rsidR="00CF4952" w:rsidRPr="00CF4952" w:rsidRDefault="00CF4952" w:rsidP="00CF4952">
            <w:pPr>
              <w:pStyle w:val="Agreement"/>
              <w:numPr>
                <w:ilvl w:val="0"/>
                <w:numId w:val="0"/>
              </w:numPr>
              <w:ind w:left="360"/>
              <w:rPr>
                <w:strike/>
                <w:color w:val="000000" w:themeColor="text1"/>
              </w:rPr>
            </w:pPr>
            <w:r w:rsidRPr="00CF4952">
              <w:rPr>
                <w:color w:val="000000" w:themeColor="text1"/>
              </w:rPr>
              <w:t>-</w:t>
            </w:r>
            <w:r w:rsidRPr="00CF4952">
              <w:rPr>
                <w:color w:val="000000" w:themeColor="text1"/>
              </w:rPr>
              <w:tab/>
              <w:t>Entry/exit condition for LP-WUS monitoring (FFS if it is always configured)</w:t>
            </w:r>
          </w:p>
          <w:p w14:paraId="0158C251" w14:textId="77777777" w:rsidR="00CF4952" w:rsidRDefault="00CF4952" w:rsidP="00291044">
            <w:pPr>
              <w:rPr>
                <w:rFonts w:ascii="Arial" w:hAnsi="Arial"/>
                <w:bCs/>
                <w:iCs/>
              </w:rPr>
            </w:pPr>
          </w:p>
        </w:tc>
      </w:tr>
    </w:tbl>
    <w:p w14:paraId="7736891C" w14:textId="77777777" w:rsidR="00CF4952" w:rsidRPr="00CF4952" w:rsidRDefault="00CF4952" w:rsidP="00291044">
      <w:pPr>
        <w:rPr>
          <w:rFonts w:ascii="Arial" w:eastAsia="SimSun" w:hAnsi="Arial" w:cs="Times New Roman"/>
          <w:bCs/>
          <w:iCs/>
          <w:kern w:val="0"/>
          <w:sz w:val="18"/>
          <w:szCs w:val="18"/>
          <w:lang w:val="en-US"/>
          <w14:ligatures w14:val="none"/>
        </w:rPr>
      </w:pPr>
    </w:p>
    <w:p w14:paraId="253E4C8F" w14:textId="028DDBA6" w:rsidR="00EF22D7" w:rsidRPr="00CF4952" w:rsidRDefault="00EF22D7" w:rsidP="003678BF">
      <w:pPr>
        <w:rPr>
          <w:rFonts w:ascii="Arial" w:eastAsia="SimSun" w:hAnsi="Arial" w:cs="Times New Roman"/>
          <w:b/>
          <w:bCs/>
          <w:iCs/>
          <w:kern w:val="0"/>
          <w:sz w:val="18"/>
          <w:szCs w:val="18"/>
          <w:lang w:val="en-US"/>
          <w14:ligatures w14:val="none"/>
        </w:rPr>
      </w:pPr>
      <w:r w:rsidRPr="00CF4952">
        <w:rPr>
          <w:rFonts w:ascii="Arial" w:eastAsia="SimSun" w:hAnsi="Arial" w:cs="Times New Roman"/>
          <w:b/>
          <w:bCs/>
          <w:iCs/>
          <w:kern w:val="0"/>
          <w:sz w:val="18"/>
          <w:szCs w:val="18"/>
          <w:lang w:val="en-US"/>
          <w14:ligatures w14:val="none"/>
        </w:rPr>
        <w:t xml:space="preserve">Proposal 2: gNB-DU decides the LP-WUS/SS configuration. FFS if new SIB is </w:t>
      </w:r>
      <w:r w:rsidR="00BD3084" w:rsidRPr="00CF4952">
        <w:rPr>
          <w:rFonts w:ascii="Arial" w:eastAsia="SimSun" w:hAnsi="Arial" w:cs="Times New Roman"/>
          <w:b/>
          <w:bCs/>
          <w:iCs/>
          <w:kern w:val="0"/>
          <w:sz w:val="18"/>
          <w:szCs w:val="18"/>
          <w:lang w:val="en-US"/>
          <w14:ligatures w14:val="none"/>
        </w:rPr>
        <w:t xml:space="preserve">introduced by RAN2. If </w:t>
      </w:r>
      <w:r w:rsidR="0058620F" w:rsidRPr="00CF4952">
        <w:rPr>
          <w:rFonts w:ascii="Arial" w:eastAsia="SimSun" w:hAnsi="Arial" w:cs="Times New Roman"/>
          <w:b/>
          <w:bCs/>
          <w:iCs/>
          <w:kern w:val="0"/>
          <w:sz w:val="18"/>
          <w:szCs w:val="18"/>
          <w:lang w:val="en-US"/>
          <w14:ligatures w14:val="none"/>
        </w:rPr>
        <w:t>yes</w:t>
      </w:r>
      <w:r w:rsidR="00BD3084" w:rsidRPr="00CF4952">
        <w:rPr>
          <w:rFonts w:ascii="Arial" w:eastAsia="SimSun" w:hAnsi="Arial" w:cs="Times New Roman"/>
          <w:b/>
          <w:bCs/>
          <w:iCs/>
          <w:kern w:val="0"/>
          <w:sz w:val="18"/>
          <w:szCs w:val="18"/>
          <w:lang w:val="en-US"/>
          <w14:ligatures w14:val="none"/>
        </w:rPr>
        <w:t>, some F1 impacts are expected</w:t>
      </w:r>
      <w:r w:rsidR="00BC323B" w:rsidRPr="00CF4952">
        <w:rPr>
          <w:rFonts w:ascii="Arial" w:eastAsia="SimSun" w:hAnsi="Arial" w:cs="Times New Roman"/>
          <w:b/>
          <w:bCs/>
          <w:iCs/>
          <w:kern w:val="0"/>
          <w:sz w:val="18"/>
          <w:szCs w:val="18"/>
          <w:lang w:val="en-US"/>
          <w14:ligatures w14:val="none"/>
        </w:rPr>
        <w:t>.</w:t>
      </w:r>
    </w:p>
    <w:p w14:paraId="4D3F7EFF" w14:textId="4929F565" w:rsidR="005C0DBA" w:rsidRPr="00CF4952" w:rsidRDefault="00BC323B" w:rsidP="005C0DBA">
      <w:pPr>
        <w:rPr>
          <w:rFonts w:ascii="Arial" w:eastAsia="SimSun" w:hAnsi="Arial" w:cs="Times New Roman"/>
          <w:bCs/>
          <w:iCs/>
          <w:kern w:val="0"/>
          <w:sz w:val="18"/>
          <w:szCs w:val="18"/>
          <w:lang w:val="en-US"/>
          <w14:ligatures w14:val="none"/>
        </w:rPr>
      </w:pPr>
      <w:r w:rsidRPr="00CF4952">
        <w:rPr>
          <w:rFonts w:ascii="Arial" w:eastAsia="SimSun" w:hAnsi="Arial" w:cs="Times New Roman"/>
          <w:iCs/>
          <w:kern w:val="0"/>
          <w:sz w:val="18"/>
          <w:szCs w:val="18"/>
          <w:lang w:val="en-US"/>
          <w14:ligatures w14:val="none"/>
        </w:rPr>
        <w:t>Another aspect is the paging limitation to one cell. Similar as with PEI the use of LP-WUS should be configurable in SIB</w:t>
      </w:r>
      <w:r w:rsidR="005C0DBA" w:rsidRPr="00CF4952">
        <w:rPr>
          <w:rFonts w:ascii="Arial" w:eastAsia="SimSun" w:hAnsi="Arial" w:cs="Times New Roman"/>
          <w:iCs/>
          <w:kern w:val="0"/>
          <w:sz w:val="18"/>
          <w:szCs w:val="18"/>
          <w:lang w:val="en-US"/>
          <w14:ligatures w14:val="none"/>
        </w:rPr>
        <w:t xml:space="preserve"> and the </w:t>
      </w:r>
      <w:proofErr w:type="spellStart"/>
      <w:r w:rsidR="005C0DBA" w:rsidRPr="00CF4952">
        <w:rPr>
          <w:rFonts w:ascii="Arial" w:eastAsia="SimSun" w:hAnsi="Arial" w:cs="Times New Roman"/>
          <w:bCs/>
          <w:iCs/>
          <w:kern w:val="0"/>
          <w:sz w:val="18"/>
          <w:szCs w:val="18"/>
          <w:lang w:val="en-US"/>
          <w14:ligatures w14:val="none"/>
        </w:rPr>
        <w:t>gNBs</w:t>
      </w:r>
      <w:proofErr w:type="spellEnd"/>
      <w:r w:rsidR="005C0DBA" w:rsidRPr="00CF4952">
        <w:rPr>
          <w:rFonts w:ascii="Arial" w:eastAsia="SimSun" w:hAnsi="Arial" w:cs="Times New Roman"/>
          <w:bCs/>
          <w:iCs/>
          <w:kern w:val="0"/>
          <w:sz w:val="18"/>
          <w:szCs w:val="18"/>
          <w:lang w:val="en-US"/>
          <w14:ligatures w14:val="none"/>
        </w:rPr>
        <w:t xml:space="preserve"> supporting the LP-WUS monitoring to the last used cell function provide the UE's last used cell information to the AMF in the NG-AP UE Context Release Complete message for LP-WUS capable UEs.</w:t>
      </w:r>
      <w:r w:rsidR="0053108D" w:rsidRPr="00CF4952">
        <w:rPr>
          <w:rFonts w:ascii="Arial" w:eastAsia="SimSun" w:hAnsi="Arial" w:cs="Times New Roman"/>
          <w:bCs/>
          <w:iCs/>
          <w:kern w:val="0"/>
          <w:sz w:val="18"/>
          <w:szCs w:val="18"/>
          <w:lang w:val="en-US"/>
          <w14:ligatures w14:val="none"/>
        </w:rPr>
        <w:t xml:space="preserve"> This will have stage 2 impacts.</w:t>
      </w:r>
    </w:p>
    <w:p w14:paraId="512D370F" w14:textId="18E4F9D5" w:rsidR="0053108D" w:rsidRPr="00CF4952" w:rsidRDefault="0053108D" w:rsidP="005C0DBA">
      <w:p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Proposal 3: </w:t>
      </w:r>
      <w:r w:rsidR="00AA0AA1" w:rsidRPr="00CF4952">
        <w:rPr>
          <w:rFonts w:ascii="Arial" w:eastAsia="SimSun" w:hAnsi="Arial" w:cs="Times New Roman"/>
          <w:b/>
          <w:iCs/>
          <w:kern w:val="0"/>
          <w:sz w:val="18"/>
          <w:szCs w:val="18"/>
          <w:lang w:val="en-US"/>
          <w14:ligatures w14:val="none"/>
        </w:rPr>
        <w:t xml:space="preserve">If it is indicated in SIB whether LP-WUS is only used in last used cell, </w:t>
      </w:r>
      <w:r w:rsidR="00A3391B" w:rsidRPr="00CF4952">
        <w:rPr>
          <w:rFonts w:ascii="Arial" w:eastAsia="SimSun" w:hAnsi="Arial" w:cs="Times New Roman"/>
          <w:b/>
          <w:iCs/>
          <w:kern w:val="0"/>
          <w:sz w:val="18"/>
          <w:szCs w:val="18"/>
          <w:lang w:val="en-US"/>
          <w14:ligatures w14:val="none"/>
        </w:rPr>
        <w:t xml:space="preserve">RAN3 will </w:t>
      </w:r>
      <w:r w:rsidR="00AA0AA1" w:rsidRPr="00CF4952">
        <w:rPr>
          <w:rFonts w:ascii="Arial" w:eastAsia="SimSun" w:hAnsi="Arial" w:cs="Times New Roman"/>
          <w:b/>
          <w:iCs/>
          <w:kern w:val="0"/>
          <w:sz w:val="18"/>
          <w:szCs w:val="18"/>
          <w:lang w:val="en-US"/>
          <w14:ligatures w14:val="none"/>
        </w:rPr>
        <w:t xml:space="preserve">follow same principle as PEI for </w:t>
      </w:r>
      <w:r w:rsidR="009A65BB" w:rsidRPr="00CF4952">
        <w:rPr>
          <w:rFonts w:ascii="Arial" w:eastAsia="SimSun" w:hAnsi="Arial" w:cs="Times New Roman"/>
          <w:b/>
          <w:iCs/>
          <w:kern w:val="0"/>
          <w:sz w:val="18"/>
          <w:szCs w:val="18"/>
          <w:lang w:val="en-US"/>
          <w14:ligatures w14:val="none"/>
        </w:rPr>
        <w:t xml:space="preserve">paging monitoring to the last used cell function (i.e., </w:t>
      </w:r>
      <w:r w:rsidR="00A3391B" w:rsidRPr="00CF4952">
        <w:rPr>
          <w:rFonts w:ascii="Arial" w:eastAsia="SimSun" w:hAnsi="Arial" w:cs="Times New Roman"/>
          <w:b/>
          <w:iCs/>
          <w:kern w:val="0"/>
          <w:sz w:val="18"/>
          <w:szCs w:val="18"/>
          <w:lang w:val="en-US"/>
          <w14:ligatures w14:val="none"/>
        </w:rPr>
        <w:t xml:space="preserve">the </w:t>
      </w:r>
      <w:r w:rsidR="009A65BB" w:rsidRPr="00CF4952">
        <w:rPr>
          <w:rFonts w:ascii="Arial" w:eastAsia="SimSun" w:hAnsi="Arial" w:cs="Times New Roman"/>
          <w:b/>
          <w:iCs/>
          <w:kern w:val="0"/>
          <w:sz w:val="18"/>
          <w:szCs w:val="18"/>
          <w:lang w:val="en-US"/>
          <w14:ligatures w14:val="none"/>
        </w:rPr>
        <w:t xml:space="preserve">last serving gNB provides the </w:t>
      </w:r>
      <w:r w:rsidR="00A3391B" w:rsidRPr="00CF4952">
        <w:rPr>
          <w:rFonts w:ascii="Arial" w:eastAsia="SimSun" w:hAnsi="Arial" w:cs="Times New Roman"/>
          <w:b/>
          <w:iCs/>
          <w:kern w:val="0"/>
          <w:sz w:val="18"/>
          <w:szCs w:val="18"/>
          <w:lang w:val="en-US"/>
          <w14:ligatures w14:val="none"/>
        </w:rPr>
        <w:t>last used cell information to AMF), this has stage2 impacts only.</w:t>
      </w:r>
    </w:p>
    <w:p w14:paraId="1A4515BD" w14:textId="67D7B75A" w:rsidR="00C608CC" w:rsidRPr="00CF4952" w:rsidRDefault="00C608CC" w:rsidP="00C608CC">
      <w:pPr>
        <w:pStyle w:val="Heading2"/>
        <w:numPr>
          <w:ilvl w:val="0"/>
          <w:numId w:val="0"/>
        </w:numPr>
        <w:ind w:left="425" w:hanging="425"/>
      </w:pPr>
      <w:r w:rsidRPr="00CF4952">
        <w:lastRenderedPageBreak/>
        <w:t>2.</w:t>
      </w:r>
      <w:r w:rsidR="008F0ACF" w:rsidRPr="00CF4952">
        <w:t>2</w:t>
      </w:r>
      <w:r w:rsidRPr="00CF4952">
        <w:t xml:space="preserve"> Co-existence with </w:t>
      </w:r>
      <w:r w:rsidR="00F8748B">
        <w:t>long eDRX</w:t>
      </w:r>
    </w:p>
    <w:p w14:paraId="5FE7E6E0" w14:textId="154A5D15" w:rsidR="006D520B" w:rsidRDefault="002F47C2" w:rsidP="00C608CC">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RAN2 is discussing the co-existence impacts of eDRX and LP-WU</w:t>
      </w:r>
      <w:r w:rsidR="0049481D">
        <w:rPr>
          <w:rFonts w:ascii="Arial" w:eastAsia="SimSun" w:hAnsi="Arial" w:cs="Times New Roman"/>
          <w:bCs/>
          <w:iCs/>
          <w:kern w:val="0"/>
          <w:sz w:val="18"/>
          <w:szCs w:val="18"/>
          <w:lang w:val="en-US"/>
          <w14:ligatures w14:val="none"/>
        </w:rPr>
        <w:t>S [3]</w:t>
      </w:r>
      <w:r>
        <w:rPr>
          <w:rFonts w:ascii="Arial" w:eastAsia="SimSun" w:hAnsi="Arial" w:cs="Times New Roman"/>
          <w:bCs/>
          <w:iCs/>
          <w:kern w:val="0"/>
          <w:sz w:val="18"/>
          <w:szCs w:val="18"/>
          <w:lang w:val="en-US"/>
          <w14:ligatures w14:val="none"/>
        </w:rPr>
        <w:t>. It is considered that w</w:t>
      </w:r>
      <w:r w:rsidRPr="002F47C2">
        <w:rPr>
          <w:rFonts w:ascii="Arial" w:eastAsia="SimSun" w:hAnsi="Arial" w:cs="Times New Roman"/>
          <w:bCs/>
          <w:iCs/>
          <w:kern w:val="0"/>
          <w:sz w:val="18"/>
          <w:szCs w:val="18"/>
          <w:lang w:val="en-US"/>
          <w14:ligatures w14:val="none"/>
        </w:rPr>
        <w:t>hen the UE requests to use LP-WUS with a long eDRX cycle</w:t>
      </w:r>
      <w:r w:rsidR="007E02E5">
        <w:rPr>
          <w:rFonts w:ascii="Arial" w:eastAsia="SimSun" w:hAnsi="Arial" w:cs="Times New Roman"/>
          <w:bCs/>
          <w:iCs/>
          <w:kern w:val="0"/>
          <w:sz w:val="18"/>
          <w:szCs w:val="18"/>
          <w:lang w:val="en-US"/>
          <w14:ligatures w14:val="none"/>
        </w:rPr>
        <w:t xml:space="preserve">, </w:t>
      </w:r>
      <w:r w:rsidRPr="002F47C2">
        <w:rPr>
          <w:rFonts w:ascii="Arial" w:eastAsia="SimSun" w:hAnsi="Arial" w:cs="Times New Roman"/>
          <w:bCs/>
          <w:iCs/>
          <w:kern w:val="0"/>
          <w:sz w:val="18"/>
          <w:szCs w:val="18"/>
          <w:lang w:val="en-US"/>
          <w14:ligatures w14:val="none"/>
        </w:rPr>
        <w:t xml:space="preserve">then </w:t>
      </w:r>
      <w:r>
        <w:rPr>
          <w:rFonts w:ascii="Arial" w:eastAsia="SimSun" w:hAnsi="Arial" w:cs="Times New Roman"/>
          <w:bCs/>
          <w:iCs/>
          <w:kern w:val="0"/>
          <w:sz w:val="18"/>
          <w:szCs w:val="18"/>
          <w:lang w:val="en-US"/>
          <w14:ligatures w14:val="none"/>
        </w:rPr>
        <w:t>LP</w:t>
      </w:r>
      <w:r w:rsidRPr="002F47C2">
        <w:rPr>
          <w:rFonts w:ascii="Arial" w:eastAsia="SimSun" w:hAnsi="Arial" w:cs="Times New Roman"/>
          <w:bCs/>
          <w:iCs/>
          <w:kern w:val="0"/>
          <w:sz w:val="18"/>
          <w:szCs w:val="18"/>
          <w:lang w:val="en-US"/>
          <w14:ligatures w14:val="none"/>
        </w:rPr>
        <w:t xml:space="preserve">-WUS should not be allowed with </w:t>
      </w:r>
      <w:r>
        <w:rPr>
          <w:rFonts w:ascii="Arial" w:eastAsia="SimSun" w:hAnsi="Arial" w:cs="Times New Roman"/>
          <w:bCs/>
          <w:iCs/>
          <w:kern w:val="0"/>
          <w:sz w:val="18"/>
          <w:szCs w:val="18"/>
          <w:lang w:val="en-US"/>
          <w14:ligatures w14:val="none"/>
        </w:rPr>
        <w:t xml:space="preserve">such long </w:t>
      </w:r>
      <w:r w:rsidRPr="002F47C2">
        <w:rPr>
          <w:rFonts w:ascii="Arial" w:eastAsia="SimSun" w:hAnsi="Arial" w:cs="Times New Roman"/>
          <w:bCs/>
          <w:iCs/>
          <w:kern w:val="0"/>
          <w:sz w:val="18"/>
          <w:szCs w:val="18"/>
          <w:lang w:val="en-US"/>
          <w14:ligatures w14:val="none"/>
        </w:rPr>
        <w:t>eDRX to avoid unnecessary LP-WUS transmissions</w:t>
      </w:r>
      <w:r>
        <w:rPr>
          <w:rFonts w:ascii="Arial" w:eastAsia="SimSun" w:hAnsi="Arial" w:cs="Times New Roman"/>
          <w:bCs/>
          <w:iCs/>
          <w:kern w:val="0"/>
          <w:sz w:val="18"/>
          <w:szCs w:val="18"/>
          <w:lang w:val="en-US"/>
          <w14:ligatures w14:val="none"/>
        </w:rPr>
        <w:t xml:space="preserve"> during the UE long eDRX cycles</w:t>
      </w:r>
      <w:r w:rsidRPr="002F47C2">
        <w:rPr>
          <w:rFonts w:ascii="Arial" w:eastAsia="SimSun" w:hAnsi="Arial" w:cs="Times New Roman"/>
          <w:bCs/>
          <w:iCs/>
          <w:kern w:val="0"/>
          <w:sz w:val="18"/>
          <w:szCs w:val="18"/>
          <w:lang w:val="en-US"/>
          <w14:ligatures w14:val="none"/>
        </w:rPr>
        <w:t xml:space="preserve">. </w:t>
      </w:r>
      <w:r>
        <w:rPr>
          <w:rFonts w:ascii="Arial" w:eastAsia="SimSun" w:hAnsi="Arial" w:cs="Times New Roman"/>
          <w:bCs/>
          <w:iCs/>
          <w:kern w:val="0"/>
          <w:sz w:val="18"/>
          <w:szCs w:val="18"/>
          <w:lang w:val="en-US"/>
          <w14:ligatures w14:val="none"/>
        </w:rPr>
        <w:t xml:space="preserve">During the NAS negotiation </w:t>
      </w:r>
      <w:r w:rsidR="0049481D">
        <w:rPr>
          <w:rFonts w:ascii="Arial" w:eastAsia="SimSun" w:hAnsi="Arial" w:cs="Times New Roman"/>
          <w:bCs/>
          <w:iCs/>
          <w:kern w:val="0"/>
          <w:sz w:val="18"/>
          <w:szCs w:val="18"/>
          <w:lang w:val="en-US"/>
          <w14:ligatures w14:val="none"/>
        </w:rPr>
        <w:t>signaling</w:t>
      </w:r>
      <w:r>
        <w:rPr>
          <w:rFonts w:ascii="Arial" w:eastAsia="SimSun" w:hAnsi="Arial" w:cs="Times New Roman"/>
          <w:bCs/>
          <w:iCs/>
          <w:kern w:val="0"/>
          <w:sz w:val="18"/>
          <w:szCs w:val="18"/>
          <w:lang w:val="en-US"/>
          <w14:ligatures w14:val="none"/>
        </w:rPr>
        <w:t>, t</w:t>
      </w:r>
      <w:r w:rsidRPr="002F47C2">
        <w:rPr>
          <w:rFonts w:ascii="Arial" w:eastAsia="SimSun" w:hAnsi="Arial" w:cs="Times New Roman"/>
          <w:bCs/>
          <w:iCs/>
          <w:kern w:val="0"/>
          <w:sz w:val="18"/>
          <w:szCs w:val="18"/>
          <w:lang w:val="en-US"/>
          <w14:ligatures w14:val="none"/>
        </w:rPr>
        <w:t xml:space="preserve">he </w:t>
      </w:r>
      <w:r>
        <w:rPr>
          <w:rFonts w:ascii="Arial" w:eastAsia="SimSun" w:hAnsi="Arial" w:cs="Times New Roman"/>
          <w:bCs/>
          <w:iCs/>
          <w:kern w:val="0"/>
          <w:sz w:val="18"/>
          <w:szCs w:val="18"/>
          <w:lang w:val="en-US"/>
          <w14:ligatures w14:val="none"/>
        </w:rPr>
        <w:t xml:space="preserve">core </w:t>
      </w:r>
      <w:r w:rsidRPr="002F47C2">
        <w:rPr>
          <w:rFonts w:ascii="Arial" w:eastAsia="SimSun" w:hAnsi="Arial" w:cs="Times New Roman"/>
          <w:bCs/>
          <w:iCs/>
          <w:kern w:val="0"/>
          <w:sz w:val="18"/>
          <w:szCs w:val="18"/>
          <w:lang w:val="en-US"/>
          <w14:ligatures w14:val="none"/>
        </w:rPr>
        <w:t xml:space="preserve">network can omit </w:t>
      </w:r>
      <w:r w:rsidR="008B7692">
        <w:rPr>
          <w:rFonts w:ascii="Arial" w:eastAsia="SimSun" w:hAnsi="Arial" w:cs="Times New Roman"/>
          <w:bCs/>
          <w:iCs/>
          <w:kern w:val="0"/>
          <w:sz w:val="18"/>
          <w:szCs w:val="18"/>
          <w:lang w:val="en-US"/>
          <w14:ligatures w14:val="none"/>
        </w:rPr>
        <w:t xml:space="preserve">the </w:t>
      </w:r>
      <w:r w:rsidRPr="002F47C2">
        <w:rPr>
          <w:rFonts w:ascii="Arial" w:eastAsia="SimSun" w:hAnsi="Arial" w:cs="Times New Roman"/>
          <w:bCs/>
          <w:iCs/>
          <w:kern w:val="0"/>
          <w:sz w:val="18"/>
          <w:szCs w:val="18"/>
          <w:lang w:val="en-US"/>
          <w14:ligatures w14:val="none"/>
        </w:rPr>
        <w:t xml:space="preserve">CN-assigned subgroup ID in the </w:t>
      </w:r>
      <w:r w:rsidR="006D520B">
        <w:rPr>
          <w:rFonts w:ascii="Arial" w:eastAsia="SimSun" w:hAnsi="Arial" w:cs="Times New Roman"/>
          <w:bCs/>
          <w:iCs/>
          <w:kern w:val="0"/>
          <w:sz w:val="18"/>
          <w:szCs w:val="18"/>
          <w:lang w:val="en-US"/>
          <w14:ligatures w14:val="none"/>
        </w:rPr>
        <w:t>REGISTRATION ACCEPT message</w:t>
      </w:r>
      <w:r>
        <w:rPr>
          <w:rFonts w:ascii="Arial" w:eastAsia="SimSun" w:hAnsi="Arial" w:cs="Times New Roman"/>
          <w:bCs/>
          <w:iCs/>
          <w:kern w:val="0"/>
          <w:sz w:val="18"/>
          <w:szCs w:val="18"/>
          <w:lang w:val="en-US"/>
          <w14:ligatures w14:val="none"/>
        </w:rPr>
        <w:t xml:space="preserve"> towards the UE </w:t>
      </w:r>
      <w:r w:rsidRPr="002F47C2">
        <w:rPr>
          <w:rFonts w:ascii="Arial" w:eastAsia="SimSun" w:hAnsi="Arial" w:cs="Times New Roman"/>
          <w:bCs/>
          <w:iCs/>
          <w:kern w:val="0"/>
          <w:sz w:val="18"/>
          <w:szCs w:val="18"/>
          <w:lang w:val="en-US"/>
          <w14:ligatures w14:val="none"/>
        </w:rPr>
        <w:t xml:space="preserve">when it includes </w:t>
      </w:r>
      <w:r w:rsidR="006D520B">
        <w:rPr>
          <w:rFonts w:ascii="Arial" w:eastAsia="SimSun" w:hAnsi="Arial" w:cs="Times New Roman"/>
          <w:bCs/>
          <w:iCs/>
          <w:kern w:val="0"/>
          <w:sz w:val="18"/>
          <w:szCs w:val="18"/>
          <w:lang w:val="en-US"/>
          <w14:ligatures w14:val="none"/>
        </w:rPr>
        <w:t>the negotiated</w:t>
      </w:r>
      <w:r w:rsidRPr="002F47C2">
        <w:rPr>
          <w:rFonts w:ascii="Arial" w:eastAsia="SimSun" w:hAnsi="Arial" w:cs="Times New Roman"/>
          <w:bCs/>
          <w:iCs/>
          <w:kern w:val="0"/>
          <w:sz w:val="18"/>
          <w:szCs w:val="18"/>
          <w:lang w:val="en-US"/>
          <w14:ligatures w14:val="none"/>
        </w:rPr>
        <w:t xml:space="preserve"> long eDRX cycle. </w:t>
      </w:r>
      <w:proofErr w:type="gramStart"/>
      <w:r w:rsidRPr="002F47C2">
        <w:rPr>
          <w:rFonts w:ascii="Arial" w:eastAsia="SimSun" w:hAnsi="Arial" w:cs="Times New Roman"/>
          <w:bCs/>
          <w:iCs/>
          <w:kern w:val="0"/>
          <w:sz w:val="18"/>
          <w:szCs w:val="18"/>
          <w:lang w:val="en-US"/>
          <w14:ligatures w14:val="none"/>
        </w:rPr>
        <w:t>However</w:t>
      </w:r>
      <w:proofErr w:type="gramEnd"/>
      <w:r w:rsidRPr="002F47C2">
        <w:rPr>
          <w:rFonts w:ascii="Arial" w:eastAsia="SimSun" w:hAnsi="Arial" w:cs="Times New Roman"/>
          <w:bCs/>
          <w:iCs/>
          <w:kern w:val="0"/>
          <w:sz w:val="18"/>
          <w:szCs w:val="18"/>
          <w:lang w:val="en-US"/>
          <w14:ligatures w14:val="none"/>
        </w:rPr>
        <w:t xml:space="preserve"> when UE is using UE-ID based subgrouping this option is missing</w:t>
      </w:r>
      <w:r>
        <w:rPr>
          <w:rFonts w:ascii="Arial" w:eastAsia="SimSun" w:hAnsi="Arial" w:cs="Times New Roman"/>
          <w:bCs/>
          <w:iCs/>
          <w:kern w:val="0"/>
          <w:sz w:val="18"/>
          <w:szCs w:val="18"/>
          <w:lang w:val="en-US"/>
          <w14:ligatures w14:val="none"/>
        </w:rPr>
        <w:t xml:space="preserve">. </w:t>
      </w:r>
    </w:p>
    <w:p w14:paraId="7246312F" w14:textId="0AEC7987" w:rsidR="006D520B" w:rsidRPr="006D520B" w:rsidRDefault="006D520B" w:rsidP="00C608CC">
      <w:pPr>
        <w:rPr>
          <w:rFonts w:ascii="Arial" w:eastAsia="SimSun" w:hAnsi="Arial" w:cs="Times New Roman"/>
          <w:b/>
          <w:iCs/>
          <w:kern w:val="0"/>
          <w:sz w:val="18"/>
          <w:szCs w:val="18"/>
          <w:lang w:val="en-US"/>
          <w14:ligatures w14:val="none"/>
        </w:rPr>
      </w:pPr>
      <w:r w:rsidRPr="006D520B">
        <w:rPr>
          <w:rFonts w:ascii="Arial" w:eastAsia="SimSun" w:hAnsi="Arial" w:cs="Times New Roman"/>
          <w:b/>
          <w:iCs/>
          <w:kern w:val="0"/>
          <w:sz w:val="18"/>
          <w:szCs w:val="18"/>
          <w:lang w:val="en-US"/>
          <w14:ligatures w14:val="none"/>
        </w:rPr>
        <w:t>Observation 3: Co-existence of LP-WUS with long eDRX may impact UE power saving</w:t>
      </w:r>
      <w:r>
        <w:rPr>
          <w:rFonts w:ascii="Arial" w:eastAsia="SimSun" w:hAnsi="Arial" w:cs="Times New Roman"/>
          <w:b/>
          <w:iCs/>
          <w:kern w:val="0"/>
          <w:sz w:val="18"/>
          <w:szCs w:val="18"/>
          <w:lang w:val="en-US"/>
          <w14:ligatures w14:val="none"/>
        </w:rPr>
        <w:t xml:space="preserve"> gain</w:t>
      </w:r>
      <w:r w:rsidRPr="006D520B">
        <w:rPr>
          <w:rFonts w:ascii="Arial" w:eastAsia="SimSun" w:hAnsi="Arial" w:cs="Times New Roman"/>
          <w:b/>
          <w:iCs/>
          <w:kern w:val="0"/>
          <w:sz w:val="18"/>
          <w:szCs w:val="18"/>
          <w:lang w:val="en-US"/>
          <w14:ligatures w14:val="none"/>
        </w:rPr>
        <w:t xml:space="preserve">s due to frequent </w:t>
      </w:r>
      <w:r>
        <w:rPr>
          <w:rFonts w:ascii="Arial" w:eastAsia="SimSun" w:hAnsi="Arial" w:cs="Times New Roman"/>
          <w:b/>
          <w:iCs/>
          <w:kern w:val="0"/>
          <w:sz w:val="18"/>
          <w:szCs w:val="18"/>
          <w:lang w:val="en-US"/>
          <w14:ligatures w14:val="none"/>
        </w:rPr>
        <w:t xml:space="preserve">UE </w:t>
      </w:r>
      <w:proofErr w:type="gramStart"/>
      <w:r w:rsidRPr="006D520B">
        <w:rPr>
          <w:rFonts w:ascii="Arial" w:eastAsia="SimSun" w:hAnsi="Arial" w:cs="Times New Roman"/>
          <w:b/>
          <w:iCs/>
          <w:kern w:val="0"/>
          <w:sz w:val="18"/>
          <w:szCs w:val="18"/>
          <w:lang w:val="en-US"/>
          <w14:ligatures w14:val="none"/>
        </w:rPr>
        <w:t>wake-ups</w:t>
      </w:r>
      <w:proofErr w:type="gramEnd"/>
      <w:r w:rsidRPr="006D520B">
        <w:rPr>
          <w:rFonts w:ascii="Arial" w:eastAsia="SimSun" w:hAnsi="Arial" w:cs="Times New Roman"/>
          <w:b/>
          <w:iCs/>
          <w:kern w:val="0"/>
          <w:sz w:val="18"/>
          <w:szCs w:val="18"/>
          <w:lang w:val="en-US"/>
          <w14:ligatures w14:val="none"/>
        </w:rPr>
        <w:t xml:space="preserve"> during the long eDRX cycle. The CN can prevent the UE from using LP-WUS by not including the CN-assigned LP-WUS </w:t>
      </w:r>
      <w:r>
        <w:rPr>
          <w:rFonts w:ascii="Arial" w:eastAsia="SimSun" w:hAnsi="Arial" w:cs="Times New Roman"/>
          <w:b/>
          <w:iCs/>
          <w:kern w:val="0"/>
          <w:sz w:val="18"/>
          <w:szCs w:val="18"/>
          <w:lang w:val="en-US"/>
          <w14:ligatures w14:val="none"/>
        </w:rPr>
        <w:t xml:space="preserve">subgroups </w:t>
      </w:r>
      <w:r w:rsidRPr="006D520B">
        <w:rPr>
          <w:rFonts w:ascii="Arial" w:eastAsia="SimSun" w:hAnsi="Arial" w:cs="Times New Roman"/>
          <w:b/>
          <w:iCs/>
          <w:kern w:val="0"/>
          <w:sz w:val="18"/>
          <w:szCs w:val="18"/>
          <w:lang w:val="en-US"/>
          <w14:ligatures w14:val="none"/>
        </w:rPr>
        <w:t xml:space="preserve">in the NAS REGISTRATION ACCEPT message. </w:t>
      </w:r>
      <w:proofErr w:type="gramStart"/>
      <w:r w:rsidRPr="006D520B">
        <w:rPr>
          <w:rFonts w:ascii="Arial" w:eastAsia="SimSun" w:hAnsi="Arial" w:cs="Times New Roman"/>
          <w:b/>
          <w:iCs/>
          <w:kern w:val="0"/>
          <w:sz w:val="18"/>
          <w:szCs w:val="18"/>
          <w:lang w:val="en-US"/>
          <w14:ligatures w14:val="none"/>
        </w:rPr>
        <w:t>However</w:t>
      </w:r>
      <w:proofErr w:type="gramEnd"/>
      <w:r w:rsidRPr="006D520B">
        <w:rPr>
          <w:rFonts w:ascii="Arial" w:eastAsia="SimSun" w:hAnsi="Arial" w:cs="Times New Roman"/>
          <w:b/>
          <w:iCs/>
          <w:kern w:val="0"/>
          <w:sz w:val="18"/>
          <w:szCs w:val="18"/>
          <w:lang w:val="en-US"/>
          <w14:ligatures w14:val="none"/>
        </w:rPr>
        <w:t xml:space="preserve"> for UE-ID</w:t>
      </w:r>
      <w:r>
        <w:rPr>
          <w:rFonts w:ascii="Arial" w:eastAsia="SimSun" w:hAnsi="Arial" w:cs="Times New Roman"/>
          <w:b/>
          <w:iCs/>
          <w:kern w:val="0"/>
          <w:sz w:val="18"/>
          <w:szCs w:val="18"/>
          <w:lang w:val="en-US"/>
          <w14:ligatures w14:val="none"/>
        </w:rPr>
        <w:t xml:space="preserve"> based</w:t>
      </w:r>
      <w:r w:rsidRPr="006D520B">
        <w:rPr>
          <w:rFonts w:ascii="Arial" w:eastAsia="SimSun" w:hAnsi="Arial" w:cs="Times New Roman"/>
          <w:b/>
          <w:iCs/>
          <w:kern w:val="0"/>
          <w:sz w:val="18"/>
          <w:szCs w:val="18"/>
          <w:lang w:val="en-US"/>
          <w14:ligatures w14:val="none"/>
        </w:rPr>
        <w:t xml:space="preserve"> LP-WUS, this option is missing.</w:t>
      </w:r>
    </w:p>
    <w:p w14:paraId="4BDB77BF" w14:textId="0E234F61" w:rsidR="00043375" w:rsidRDefault="002F47C2" w:rsidP="00C608CC">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A solution to be discussed is that</w:t>
      </w:r>
      <w:r w:rsidR="008B7692">
        <w:rPr>
          <w:rFonts w:ascii="Arial" w:eastAsia="SimSun" w:hAnsi="Arial" w:cs="Times New Roman"/>
          <w:bCs/>
          <w:iCs/>
          <w:kern w:val="0"/>
          <w:sz w:val="18"/>
          <w:szCs w:val="18"/>
          <w:lang w:val="en-US"/>
          <w14:ligatures w14:val="none"/>
        </w:rPr>
        <w:t xml:space="preserve"> the UE indicates to CN during the NAS negotiation phase that it expects UE-ID LP-WUS. Afterwards, depending on the value of </w:t>
      </w:r>
      <w:r w:rsidR="006D520B">
        <w:rPr>
          <w:rFonts w:ascii="Arial" w:eastAsia="SimSun" w:hAnsi="Arial" w:cs="Times New Roman"/>
          <w:bCs/>
          <w:iCs/>
          <w:kern w:val="0"/>
          <w:sz w:val="18"/>
          <w:szCs w:val="18"/>
          <w:lang w:val="en-US"/>
          <w14:ligatures w14:val="none"/>
        </w:rPr>
        <w:t xml:space="preserve">the negotiated </w:t>
      </w:r>
      <w:r w:rsidR="008B7692">
        <w:rPr>
          <w:rFonts w:ascii="Arial" w:eastAsia="SimSun" w:hAnsi="Arial" w:cs="Times New Roman"/>
          <w:bCs/>
          <w:iCs/>
          <w:kern w:val="0"/>
          <w:sz w:val="18"/>
          <w:szCs w:val="18"/>
          <w:lang w:val="en-US"/>
          <w14:ligatures w14:val="none"/>
        </w:rPr>
        <w:t xml:space="preserve">eDRX, </w:t>
      </w:r>
      <w:r w:rsidR="006D520B">
        <w:rPr>
          <w:rFonts w:ascii="Arial" w:eastAsia="SimSun" w:hAnsi="Arial" w:cs="Times New Roman"/>
          <w:bCs/>
          <w:iCs/>
          <w:kern w:val="0"/>
          <w:sz w:val="18"/>
          <w:szCs w:val="18"/>
          <w:lang w:val="en-US"/>
          <w14:ligatures w14:val="none"/>
        </w:rPr>
        <w:t xml:space="preserve">if e.g. longer than 20 seconds, </w:t>
      </w:r>
      <w:r w:rsidR="008B7692">
        <w:rPr>
          <w:rFonts w:ascii="Arial" w:eastAsia="SimSun" w:hAnsi="Arial" w:cs="Times New Roman"/>
          <w:bCs/>
          <w:iCs/>
          <w:kern w:val="0"/>
          <w:sz w:val="18"/>
          <w:szCs w:val="18"/>
          <w:lang w:val="en-US"/>
          <w14:ligatures w14:val="none"/>
        </w:rPr>
        <w:t>the</w:t>
      </w:r>
      <w:r>
        <w:rPr>
          <w:rFonts w:ascii="Arial" w:eastAsia="SimSun" w:hAnsi="Arial" w:cs="Times New Roman"/>
          <w:bCs/>
          <w:iCs/>
          <w:kern w:val="0"/>
          <w:sz w:val="18"/>
          <w:szCs w:val="18"/>
          <w:lang w:val="en-US"/>
          <w14:ligatures w14:val="none"/>
        </w:rPr>
        <w:t xml:space="preserve"> CN indicates to </w:t>
      </w:r>
      <w:r w:rsidR="008B7692">
        <w:rPr>
          <w:rFonts w:ascii="Arial" w:eastAsia="SimSun" w:hAnsi="Arial" w:cs="Times New Roman"/>
          <w:bCs/>
          <w:iCs/>
          <w:kern w:val="0"/>
          <w:sz w:val="18"/>
          <w:szCs w:val="18"/>
          <w:lang w:val="en-US"/>
          <w14:ligatures w14:val="none"/>
        </w:rPr>
        <w:t xml:space="preserve">RAN during </w:t>
      </w:r>
      <w:r w:rsidR="006D520B">
        <w:rPr>
          <w:rFonts w:ascii="Arial" w:eastAsia="SimSun" w:hAnsi="Arial" w:cs="Times New Roman"/>
          <w:bCs/>
          <w:iCs/>
          <w:kern w:val="0"/>
          <w:sz w:val="18"/>
          <w:szCs w:val="18"/>
          <w:lang w:val="en-US"/>
          <w14:ligatures w14:val="none"/>
        </w:rPr>
        <w:t xml:space="preserve">the INITIAL CONTEXT SETUP REQUEST message (for </w:t>
      </w:r>
      <w:r w:rsidR="007324DD">
        <w:rPr>
          <w:rFonts w:ascii="Arial" w:eastAsia="SimSun" w:hAnsi="Arial" w:cs="Times New Roman"/>
          <w:bCs/>
          <w:iCs/>
          <w:kern w:val="0"/>
          <w:sz w:val="18"/>
          <w:szCs w:val="18"/>
          <w:lang w:val="en-US"/>
          <w14:ligatures w14:val="none"/>
        </w:rPr>
        <w:t xml:space="preserve">RRC_INACTIVE </w:t>
      </w:r>
      <w:r w:rsidR="006D520B">
        <w:rPr>
          <w:rFonts w:ascii="Arial" w:eastAsia="SimSun" w:hAnsi="Arial" w:cs="Times New Roman"/>
          <w:bCs/>
          <w:iCs/>
          <w:kern w:val="0"/>
          <w:sz w:val="18"/>
          <w:szCs w:val="18"/>
          <w:lang w:val="en-US"/>
          <w14:ligatures w14:val="none"/>
        </w:rPr>
        <w:t>RAN Paging) and during the PAGING message (for RRC_IDLE paging)</w:t>
      </w:r>
      <w:r>
        <w:rPr>
          <w:rFonts w:ascii="Arial" w:eastAsia="SimSun" w:hAnsi="Arial" w:cs="Times New Roman"/>
          <w:bCs/>
          <w:iCs/>
          <w:kern w:val="0"/>
          <w:sz w:val="18"/>
          <w:szCs w:val="18"/>
          <w:lang w:val="en-US"/>
          <w14:ligatures w14:val="none"/>
        </w:rPr>
        <w:t xml:space="preserve"> t</w:t>
      </w:r>
      <w:r w:rsidR="006D520B">
        <w:rPr>
          <w:rFonts w:ascii="Arial" w:eastAsia="SimSun" w:hAnsi="Arial" w:cs="Times New Roman"/>
          <w:bCs/>
          <w:iCs/>
          <w:kern w:val="0"/>
          <w:sz w:val="18"/>
          <w:szCs w:val="18"/>
          <w:lang w:val="en-US"/>
          <w14:ligatures w14:val="none"/>
        </w:rPr>
        <w:t xml:space="preserve">hat </w:t>
      </w:r>
      <w:r>
        <w:rPr>
          <w:rFonts w:ascii="Arial" w:eastAsia="SimSun" w:hAnsi="Arial" w:cs="Times New Roman"/>
          <w:bCs/>
          <w:iCs/>
          <w:kern w:val="0"/>
          <w:sz w:val="18"/>
          <w:szCs w:val="18"/>
          <w:lang w:val="en-US"/>
          <w14:ligatures w14:val="none"/>
        </w:rPr>
        <w:t>UE-ID based subgroupin</w:t>
      </w:r>
      <w:r w:rsidR="008B7692">
        <w:rPr>
          <w:rFonts w:ascii="Arial" w:eastAsia="SimSun" w:hAnsi="Arial" w:cs="Times New Roman"/>
          <w:bCs/>
          <w:iCs/>
          <w:kern w:val="0"/>
          <w:sz w:val="18"/>
          <w:szCs w:val="18"/>
          <w:lang w:val="en-US"/>
          <w14:ligatures w14:val="none"/>
        </w:rPr>
        <w:t>g</w:t>
      </w:r>
      <w:r w:rsidR="006D520B">
        <w:rPr>
          <w:rFonts w:ascii="Arial" w:eastAsia="SimSun" w:hAnsi="Arial" w:cs="Times New Roman"/>
          <w:bCs/>
          <w:iCs/>
          <w:kern w:val="0"/>
          <w:sz w:val="18"/>
          <w:szCs w:val="18"/>
          <w:lang w:val="en-US"/>
          <w14:ligatures w14:val="none"/>
        </w:rPr>
        <w:t xml:space="preserve"> is not allowed. An illustration of </w:t>
      </w:r>
      <w:proofErr w:type="spellStart"/>
      <w:r w:rsidR="006D520B">
        <w:rPr>
          <w:rFonts w:ascii="Arial" w:eastAsia="SimSun" w:hAnsi="Arial" w:cs="Times New Roman"/>
          <w:bCs/>
          <w:iCs/>
          <w:kern w:val="0"/>
          <w:sz w:val="18"/>
          <w:szCs w:val="18"/>
          <w:lang w:val="en-US"/>
          <w14:ligatures w14:val="none"/>
        </w:rPr>
        <w:t>signalling</w:t>
      </w:r>
      <w:proofErr w:type="spellEnd"/>
      <w:r w:rsidR="006D520B">
        <w:rPr>
          <w:rFonts w:ascii="Arial" w:eastAsia="SimSun" w:hAnsi="Arial" w:cs="Times New Roman"/>
          <w:bCs/>
          <w:iCs/>
          <w:kern w:val="0"/>
          <w:sz w:val="18"/>
          <w:szCs w:val="18"/>
          <w:lang w:val="en-US"/>
          <w14:ligatures w14:val="none"/>
        </w:rPr>
        <w:t xml:space="preserve"> is presented below</w:t>
      </w:r>
      <w:r>
        <w:rPr>
          <w:rFonts w:ascii="Arial" w:eastAsia="SimSun" w:hAnsi="Arial" w:cs="Times New Roman"/>
          <w:bCs/>
          <w:iCs/>
          <w:kern w:val="0"/>
          <w:sz w:val="18"/>
          <w:szCs w:val="18"/>
          <w:lang w:val="en-US"/>
          <w14:ligatures w14:val="none"/>
        </w:rPr>
        <w:t>:</w:t>
      </w:r>
    </w:p>
    <w:p w14:paraId="5E8DCC25" w14:textId="54C631A0" w:rsidR="008B7692" w:rsidRDefault="00CD394E" w:rsidP="00CD394E">
      <w:pPr>
        <w:jc w:val="center"/>
        <w:rPr>
          <w:rFonts w:ascii="Arial" w:eastAsia="SimSun" w:hAnsi="Arial" w:cs="Times New Roman"/>
          <w:bCs/>
          <w:iCs/>
          <w:kern w:val="0"/>
          <w:sz w:val="18"/>
          <w:szCs w:val="18"/>
          <w:lang w:val="en-US"/>
          <w14:ligatures w14:val="none"/>
        </w:rPr>
      </w:pPr>
      <w:r>
        <w:rPr>
          <w:noProof/>
        </w:rPr>
        <w:drawing>
          <wp:inline distT="0" distB="0" distL="0" distR="0" wp14:anchorId="526AB6C4" wp14:editId="06CCA50C">
            <wp:extent cx="5731510" cy="360172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3601720"/>
                    </a:xfrm>
                    <a:prstGeom prst="rect">
                      <a:avLst/>
                    </a:prstGeom>
                  </pic:spPr>
                </pic:pic>
              </a:graphicData>
            </a:graphic>
          </wp:inline>
        </w:drawing>
      </w:r>
    </w:p>
    <w:p w14:paraId="1B56EF9C" w14:textId="6CD68E38" w:rsidR="00CD394E" w:rsidRPr="00CD394E" w:rsidRDefault="00CD394E" w:rsidP="00CD394E">
      <w:pPr>
        <w:jc w:val="center"/>
        <w:rPr>
          <w:rFonts w:ascii="Arial" w:eastAsia="SimSun" w:hAnsi="Arial" w:cs="Times New Roman"/>
          <w:bCs/>
          <w:i/>
          <w:kern w:val="0"/>
          <w:sz w:val="18"/>
          <w:szCs w:val="18"/>
          <w:lang w:val="en-US"/>
          <w14:ligatures w14:val="none"/>
        </w:rPr>
      </w:pPr>
      <w:r w:rsidRPr="00CD394E">
        <w:rPr>
          <w:rFonts w:ascii="Arial" w:eastAsia="SimSun" w:hAnsi="Arial" w:cs="Times New Roman"/>
          <w:bCs/>
          <w:i/>
          <w:kern w:val="0"/>
          <w:sz w:val="18"/>
          <w:szCs w:val="18"/>
          <w:lang w:val="en-US"/>
          <w14:ligatures w14:val="none"/>
        </w:rPr>
        <w:t xml:space="preserve">Example of </w:t>
      </w:r>
      <w:proofErr w:type="spellStart"/>
      <w:r w:rsidRPr="00CD394E">
        <w:rPr>
          <w:rFonts w:ascii="Arial" w:eastAsia="SimSun" w:hAnsi="Arial" w:cs="Times New Roman"/>
          <w:bCs/>
          <w:i/>
          <w:kern w:val="0"/>
          <w:sz w:val="18"/>
          <w:szCs w:val="18"/>
          <w:lang w:val="en-US"/>
          <w14:ligatures w14:val="none"/>
        </w:rPr>
        <w:t>signalling</w:t>
      </w:r>
      <w:proofErr w:type="spellEnd"/>
      <w:r w:rsidRPr="00CD394E">
        <w:rPr>
          <w:rFonts w:ascii="Arial" w:eastAsia="SimSun" w:hAnsi="Arial" w:cs="Times New Roman"/>
          <w:bCs/>
          <w:i/>
          <w:kern w:val="0"/>
          <w:sz w:val="18"/>
          <w:szCs w:val="18"/>
          <w:lang w:val="en-US"/>
          <w14:ligatures w14:val="none"/>
        </w:rPr>
        <w:t xml:space="preserve"> UE-ID allowed status to NG-RAN during long eDRX configuration for RRC-IDLE and RRC_INACTIVE</w:t>
      </w:r>
    </w:p>
    <w:p w14:paraId="50C04A45" w14:textId="0EC9858A" w:rsidR="008B7692" w:rsidRDefault="00CD394E" w:rsidP="00C608CC">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Some impacts pertain to CT1 and RAN2 feedback is needed. For </w:t>
      </w:r>
      <w:proofErr w:type="gramStart"/>
      <w:r>
        <w:rPr>
          <w:rFonts w:ascii="Arial" w:eastAsia="SimSun" w:hAnsi="Arial" w:cs="Times New Roman"/>
          <w:bCs/>
          <w:iCs/>
          <w:kern w:val="0"/>
          <w:sz w:val="18"/>
          <w:szCs w:val="18"/>
          <w:lang w:val="en-US"/>
          <w14:ligatures w14:val="none"/>
        </w:rPr>
        <w:t>now</w:t>
      </w:r>
      <w:proofErr w:type="gramEnd"/>
      <w:r>
        <w:rPr>
          <w:rFonts w:ascii="Arial" w:eastAsia="SimSun" w:hAnsi="Arial" w:cs="Times New Roman"/>
          <w:bCs/>
          <w:iCs/>
          <w:kern w:val="0"/>
          <w:sz w:val="18"/>
          <w:szCs w:val="18"/>
          <w:lang w:val="en-US"/>
          <w14:ligatures w14:val="none"/>
        </w:rPr>
        <w:t xml:space="preserve"> it is proposed to discuss this scenario in RAN3.</w:t>
      </w:r>
    </w:p>
    <w:p w14:paraId="1180A3D4" w14:textId="60F4A46C" w:rsidR="002F47C2" w:rsidRPr="00CD394E" w:rsidRDefault="00CD394E" w:rsidP="00C608CC">
      <w:pPr>
        <w:rPr>
          <w:rFonts w:ascii="Arial" w:eastAsia="SimSun" w:hAnsi="Arial" w:cs="Times New Roman"/>
          <w:b/>
          <w:iCs/>
          <w:kern w:val="0"/>
          <w:sz w:val="18"/>
          <w:szCs w:val="18"/>
          <w:lang w:val="en-US"/>
          <w14:ligatures w14:val="none"/>
        </w:rPr>
      </w:pPr>
      <w:r w:rsidRPr="00CD394E">
        <w:rPr>
          <w:rFonts w:ascii="Arial" w:eastAsia="SimSun" w:hAnsi="Arial" w:cs="Times New Roman"/>
          <w:b/>
          <w:iCs/>
          <w:kern w:val="0"/>
          <w:sz w:val="18"/>
          <w:szCs w:val="18"/>
          <w:lang w:val="en-US"/>
          <w14:ligatures w14:val="none"/>
        </w:rPr>
        <w:t>Proposa</w:t>
      </w:r>
      <w:r>
        <w:rPr>
          <w:rFonts w:ascii="Arial" w:eastAsia="SimSun" w:hAnsi="Arial" w:cs="Times New Roman"/>
          <w:b/>
          <w:iCs/>
          <w:kern w:val="0"/>
          <w:sz w:val="18"/>
          <w:szCs w:val="18"/>
          <w:lang w:val="en-US"/>
          <w14:ligatures w14:val="none"/>
        </w:rPr>
        <w:t xml:space="preserve">l </w:t>
      </w:r>
      <w:r w:rsidRPr="00CD394E">
        <w:rPr>
          <w:rFonts w:ascii="Arial" w:eastAsia="SimSun" w:hAnsi="Arial" w:cs="Times New Roman"/>
          <w:b/>
          <w:iCs/>
          <w:kern w:val="0"/>
          <w:sz w:val="18"/>
          <w:szCs w:val="18"/>
          <w:lang w:val="en-US"/>
          <w14:ligatures w14:val="none"/>
        </w:rPr>
        <w:t xml:space="preserve">4: RAN3 </w:t>
      </w:r>
      <w:r>
        <w:rPr>
          <w:rFonts w:ascii="Arial" w:eastAsia="SimSun" w:hAnsi="Arial" w:cs="Times New Roman"/>
          <w:b/>
          <w:iCs/>
          <w:kern w:val="0"/>
          <w:sz w:val="18"/>
          <w:szCs w:val="18"/>
          <w:lang w:val="en-US"/>
          <w14:ligatures w14:val="none"/>
        </w:rPr>
        <w:t xml:space="preserve">to </w:t>
      </w:r>
      <w:r w:rsidRPr="00CD394E">
        <w:rPr>
          <w:rFonts w:ascii="Arial" w:eastAsia="SimSun" w:hAnsi="Arial" w:cs="Times New Roman"/>
          <w:b/>
          <w:iCs/>
          <w:kern w:val="0"/>
          <w:sz w:val="18"/>
          <w:szCs w:val="18"/>
          <w:lang w:val="en-US"/>
          <w14:ligatures w14:val="none"/>
        </w:rPr>
        <w:t>discuss the scenario of CN indicating to NG-RAN whether UE-ID LPWUS should be allowed or not.</w:t>
      </w:r>
    </w:p>
    <w:p w14:paraId="104EFB46" w14:textId="0A9CB3EB" w:rsidR="00F70E4A" w:rsidRDefault="00F70E4A" w:rsidP="00F70E4A">
      <w:pPr>
        <w:pStyle w:val="Heading2"/>
        <w:numPr>
          <w:ilvl w:val="0"/>
          <w:numId w:val="0"/>
        </w:numPr>
        <w:ind w:left="425" w:hanging="425"/>
      </w:pPr>
      <w:r>
        <w:t xml:space="preserve">2.3 Emergency PDU session </w:t>
      </w:r>
    </w:p>
    <w:p w14:paraId="410A71BD" w14:textId="77777777" w:rsidR="00F70E4A" w:rsidRPr="00F70E4A" w:rsidRDefault="00F70E4A" w:rsidP="00F70E4A">
      <w:pPr>
        <w:rPr>
          <w:rFonts w:ascii="Arial" w:eastAsia="SimSun" w:hAnsi="Arial" w:cs="Times New Roman"/>
          <w:bCs/>
          <w:iCs/>
          <w:kern w:val="0"/>
          <w:sz w:val="18"/>
          <w:szCs w:val="18"/>
          <w:lang w:val="en-US"/>
          <w14:ligatures w14:val="none"/>
        </w:rPr>
      </w:pPr>
      <w:r w:rsidRPr="00F70E4A">
        <w:rPr>
          <w:rFonts w:ascii="Arial" w:eastAsia="SimSun" w:hAnsi="Arial" w:cs="Times New Roman"/>
          <w:bCs/>
          <w:iCs/>
          <w:kern w:val="0"/>
          <w:sz w:val="18"/>
          <w:szCs w:val="18"/>
          <w:lang w:val="en-US"/>
          <w14:ligatures w14:val="none"/>
        </w:rPr>
        <w:t xml:space="preserve">When the UE has an emergency PDU session then eDRX is not used because eDRX may delay an (emergency) callback. Furthermore CN-assigned PEI is also not allowed when the UE has an emergency PDU session (see 24.501 section 5.3.25) for latency reasons. </w:t>
      </w:r>
      <w:proofErr w:type="gramStart"/>
      <w:r w:rsidRPr="00F70E4A">
        <w:rPr>
          <w:rFonts w:ascii="Arial" w:eastAsia="SimSun" w:hAnsi="Arial" w:cs="Times New Roman"/>
          <w:bCs/>
          <w:iCs/>
          <w:kern w:val="0"/>
          <w:sz w:val="18"/>
          <w:szCs w:val="18"/>
          <w:lang w:val="en-US"/>
          <w14:ligatures w14:val="none"/>
        </w:rPr>
        <w:t>However</w:t>
      </w:r>
      <w:proofErr w:type="gramEnd"/>
      <w:r w:rsidRPr="00F70E4A">
        <w:rPr>
          <w:rFonts w:ascii="Arial" w:eastAsia="SimSun" w:hAnsi="Arial" w:cs="Times New Roman"/>
          <w:bCs/>
          <w:iCs/>
          <w:kern w:val="0"/>
          <w:sz w:val="18"/>
          <w:szCs w:val="18"/>
          <w:lang w:val="en-US"/>
          <w14:ligatures w14:val="none"/>
        </w:rPr>
        <w:t xml:space="preserve"> UE-ID based PEI is allowed during an emergency PDU session, because the required signalling was overlooked initially, and the additional latency introduced by PEI was deemed tolerable. </w:t>
      </w:r>
    </w:p>
    <w:p w14:paraId="48BA3A2C" w14:textId="7E7DCCEE" w:rsidR="00F70E4A" w:rsidRDefault="008A1C36" w:rsidP="00F70E4A">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lastRenderedPageBreak/>
        <w:t xml:space="preserve">For LP-WUS however, </w:t>
      </w:r>
      <w:r w:rsidR="00FB498F" w:rsidRPr="00FB498F">
        <w:rPr>
          <w:rFonts w:ascii="Arial" w:eastAsia="SimSun" w:hAnsi="Arial" w:cs="Times New Roman"/>
          <w:bCs/>
          <w:iCs/>
          <w:kern w:val="0"/>
          <w:sz w:val="18"/>
          <w:szCs w:val="18"/>
          <w:lang w:val="en-US"/>
          <w14:ligatures w14:val="none"/>
        </w:rPr>
        <w:t xml:space="preserve">the average paging delay is increased due to the time offset between LP-WUS and PO. When a paging message is ready to be transmitted during the time offset, then the paging message is delayed with one DRX cycle. The time offset for LP-WUS is considerably larger (400-800 </w:t>
      </w:r>
      <w:proofErr w:type="spellStart"/>
      <w:r w:rsidR="00FB498F" w:rsidRPr="00FB498F">
        <w:rPr>
          <w:rFonts w:ascii="Arial" w:eastAsia="SimSun" w:hAnsi="Arial" w:cs="Times New Roman"/>
          <w:bCs/>
          <w:iCs/>
          <w:kern w:val="0"/>
          <w:sz w:val="18"/>
          <w:szCs w:val="18"/>
          <w:lang w:val="en-US"/>
          <w14:ligatures w14:val="none"/>
        </w:rPr>
        <w:t>ms</w:t>
      </w:r>
      <w:proofErr w:type="spellEnd"/>
      <w:r w:rsidR="00FB498F" w:rsidRPr="00FB498F">
        <w:rPr>
          <w:rFonts w:ascii="Arial" w:eastAsia="SimSun" w:hAnsi="Arial" w:cs="Times New Roman"/>
          <w:bCs/>
          <w:iCs/>
          <w:kern w:val="0"/>
          <w:sz w:val="18"/>
          <w:szCs w:val="18"/>
          <w:lang w:val="en-US"/>
          <w14:ligatures w14:val="none"/>
        </w:rPr>
        <w:t>) compared to the time offset for PEI</w:t>
      </w:r>
      <w:r w:rsidR="00F70E4A" w:rsidRPr="00F70E4A">
        <w:rPr>
          <w:rFonts w:ascii="Arial" w:eastAsia="SimSun" w:hAnsi="Arial" w:cs="Times New Roman"/>
          <w:bCs/>
          <w:iCs/>
          <w:kern w:val="0"/>
          <w:sz w:val="18"/>
          <w:szCs w:val="18"/>
          <w:lang w:val="en-US"/>
          <w14:ligatures w14:val="none"/>
        </w:rPr>
        <w:t xml:space="preserve">. </w:t>
      </w:r>
    </w:p>
    <w:p w14:paraId="18FA5AAF" w14:textId="5775A74A" w:rsidR="00FE5E90" w:rsidRPr="00F70E4A" w:rsidRDefault="00FE5E90" w:rsidP="00F70E4A">
      <w:pPr>
        <w:rPr>
          <w:rFonts w:ascii="Arial" w:eastAsia="SimSun" w:hAnsi="Arial" w:cs="Times New Roman"/>
          <w:bCs/>
          <w:iCs/>
          <w:kern w:val="0"/>
          <w:sz w:val="18"/>
          <w:szCs w:val="18"/>
          <w:lang w:val="en-US"/>
          <w14:ligatures w14:val="none"/>
        </w:rPr>
      </w:pPr>
      <w:r>
        <w:rPr>
          <w:noProof/>
        </w:rPr>
        <w:drawing>
          <wp:inline distT="0" distB="0" distL="0" distR="0" wp14:anchorId="579FB92B" wp14:editId="5BC29F5D">
            <wp:extent cx="5731510" cy="1658571"/>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5265" t="33258" r="15815" b="31286"/>
                    <a:stretch/>
                  </pic:blipFill>
                  <pic:spPr bwMode="auto">
                    <a:xfrm>
                      <a:off x="0" y="0"/>
                      <a:ext cx="5731510" cy="1658571"/>
                    </a:xfrm>
                    <a:prstGeom prst="rect">
                      <a:avLst/>
                    </a:prstGeom>
                    <a:ln>
                      <a:noFill/>
                    </a:ln>
                    <a:extLst>
                      <a:ext uri="{53640926-AAD7-44D8-BBD7-CCE9431645EC}">
                        <a14:shadowObscured xmlns:a14="http://schemas.microsoft.com/office/drawing/2010/main"/>
                      </a:ext>
                    </a:extLst>
                  </pic:spPr>
                </pic:pic>
              </a:graphicData>
            </a:graphic>
          </wp:inline>
        </w:drawing>
      </w:r>
    </w:p>
    <w:p w14:paraId="2B569402" w14:textId="77777777" w:rsidR="00F70E4A" w:rsidRPr="00F70E4A" w:rsidRDefault="00F70E4A" w:rsidP="00F70E4A">
      <w:pPr>
        <w:rPr>
          <w:rFonts w:ascii="Arial" w:eastAsia="SimSun" w:hAnsi="Arial" w:cs="Times New Roman"/>
          <w:bCs/>
          <w:iCs/>
          <w:kern w:val="0"/>
          <w:sz w:val="18"/>
          <w:szCs w:val="18"/>
          <w:lang w:val="en-US"/>
          <w14:ligatures w14:val="none"/>
        </w:rPr>
      </w:pPr>
      <w:r w:rsidRPr="00F70E4A">
        <w:rPr>
          <w:rFonts w:ascii="Arial" w:eastAsia="SimSun" w:hAnsi="Arial" w:cs="Times New Roman"/>
          <w:bCs/>
          <w:iCs/>
          <w:kern w:val="0"/>
          <w:sz w:val="18"/>
          <w:szCs w:val="18"/>
          <w:lang w:val="en-US"/>
          <w14:ligatures w14:val="none"/>
        </w:rPr>
        <w:t>In our view CN-assigned and UE-ID based LP-WUS should be treated the same during an emergency session, because the additional latency is the same:</w:t>
      </w:r>
    </w:p>
    <w:p w14:paraId="3378EB64" w14:textId="74FC59F0" w:rsidR="00F70E4A" w:rsidRPr="00F70E4A" w:rsidRDefault="00F70E4A" w:rsidP="00F70E4A">
      <w:pPr>
        <w:rPr>
          <w:rFonts w:ascii="Arial" w:eastAsia="SimSun" w:hAnsi="Arial" w:cs="Times New Roman"/>
          <w:b/>
          <w:iCs/>
          <w:kern w:val="0"/>
          <w:sz w:val="18"/>
          <w:szCs w:val="18"/>
          <w:lang w:val="en-US"/>
          <w14:ligatures w14:val="none"/>
        </w:rPr>
      </w:pPr>
      <w:bookmarkStart w:id="1" w:name="_Toc173917442"/>
      <w:bookmarkStart w:id="2" w:name="_Toc173917479"/>
      <w:r>
        <w:rPr>
          <w:rFonts w:ascii="Arial" w:eastAsia="SimSun" w:hAnsi="Arial" w:cs="Times New Roman"/>
          <w:b/>
          <w:iCs/>
          <w:kern w:val="0"/>
          <w:sz w:val="18"/>
          <w:szCs w:val="18"/>
          <w:lang w:val="en-US"/>
          <w14:ligatures w14:val="none"/>
        </w:rPr>
        <w:t xml:space="preserve">Proposal 5: </w:t>
      </w:r>
      <w:r w:rsidRPr="00F70E4A">
        <w:rPr>
          <w:rFonts w:ascii="Arial" w:eastAsia="SimSun" w:hAnsi="Arial" w:cs="Times New Roman"/>
          <w:b/>
          <w:iCs/>
          <w:kern w:val="0"/>
          <w:sz w:val="18"/>
          <w:szCs w:val="18"/>
          <w:lang w:val="en-US"/>
          <w14:ligatures w14:val="none"/>
        </w:rPr>
        <w:t xml:space="preserve">CN-assigned and UE-based LP-WUS are treated the same when the UE has an emergency PDU session, i.e. either both are </w:t>
      </w:r>
      <w:proofErr w:type="gramStart"/>
      <w:r w:rsidRPr="00F70E4A">
        <w:rPr>
          <w:rFonts w:ascii="Arial" w:eastAsia="SimSun" w:hAnsi="Arial" w:cs="Times New Roman"/>
          <w:b/>
          <w:iCs/>
          <w:kern w:val="0"/>
          <w:sz w:val="18"/>
          <w:szCs w:val="18"/>
          <w:lang w:val="en-US"/>
          <w14:ligatures w14:val="none"/>
        </w:rPr>
        <w:t>allowed</w:t>
      </w:r>
      <w:proofErr w:type="gramEnd"/>
      <w:r w:rsidRPr="00F70E4A">
        <w:rPr>
          <w:rFonts w:ascii="Arial" w:eastAsia="SimSun" w:hAnsi="Arial" w:cs="Times New Roman"/>
          <w:b/>
          <w:iCs/>
          <w:kern w:val="0"/>
          <w:sz w:val="18"/>
          <w:szCs w:val="18"/>
          <w:lang w:val="en-US"/>
          <w14:ligatures w14:val="none"/>
        </w:rPr>
        <w:t xml:space="preserve"> or neither are allowed during an emergency PDU session.</w:t>
      </w:r>
      <w:bookmarkEnd w:id="1"/>
      <w:bookmarkEnd w:id="2"/>
    </w:p>
    <w:p w14:paraId="40EB2CED" w14:textId="658DF1AF" w:rsidR="00F70E4A" w:rsidRPr="00F70E4A" w:rsidRDefault="00F70E4A" w:rsidP="00F70E4A">
      <w:pPr>
        <w:rPr>
          <w:rFonts w:ascii="Arial" w:eastAsia="SimSun" w:hAnsi="Arial" w:cs="Times New Roman"/>
          <w:b/>
          <w:iCs/>
          <w:kern w:val="0"/>
          <w:sz w:val="18"/>
          <w:szCs w:val="18"/>
          <w:lang w:val="en-US"/>
          <w14:ligatures w14:val="none"/>
        </w:rPr>
      </w:pPr>
      <w:bookmarkStart w:id="3" w:name="_Toc173917443"/>
      <w:bookmarkStart w:id="4" w:name="_Toc173917480"/>
      <w:r>
        <w:rPr>
          <w:rFonts w:ascii="Arial" w:eastAsia="SimSun" w:hAnsi="Arial" w:cs="Times New Roman"/>
          <w:b/>
          <w:iCs/>
          <w:kern w:val="0"/>
          <w:sz w:val="18"/>
          <w:szCs w:val="18"/>
          <w:lang w:val="en-US"/>
          <w14:ligatures w14:val="none"/>
        </w:rPr>
        <w:t xml:space="preserve">Proposal 6: </w:t>
      </w:r>
      <w:r w:rsidRPr="00F70E4A">
        <w:rPr>
          <w:rFonts w:ascii="Arial" w:eastAsia="SimSun" w:hAnsi="Arial" w:cs="Times New Roman"/>
          <w:b/>
          <w:iCs/>
          <w:kern w:val="0"/>
          <w:sz w:val="18"/>
          <w:szCs w:val="18"/>
          <w:lang w:val="en-US"/>
          <w14:ligatures w14:val="none"/>
        </w:rPr>
        <w:t>RAN</w:t>
      </w:r>
      <w:r w:rsidR="00FE5E90">
        <w:rPr>
          <w:rFonts w:ascii="Arial" w:eastAsia="SimSun" w:hAnsi="Arial" w:cs="Times New Roman"/>
          <w:b/>
          <w:iCs/>
          <w:kern w:val="0"/>
          <w:sz w:val="18"/>
          <w:szCs w:val="18"/>
          <w:lang w:val="en-US"/>
          <w14:ligatures w14:val="none"/>
        </w:rPr>
        <w:t>3</w:t>
      </w:r>
      <w:r w:rsidRPr="00F70E4A">
        <w:rPr>
          <w:rFonts w:ascii="Arial" w:eastAsia="SimSun" w:hAnsi="Arial" w:cs="Times New Roman"/>
          <w:b/>
          <w:iCs/>
          <w:kern w:val="0"/>
          <w:sz w:val="18"/>
          <w:szCs w:val="18"/>
          <w:lang w:val="en-US"/>
          <w14:ligatures w14:val="none"/>
        </w:rPr>
        <w:t xml:space="preserve"> to discuss whether the CN can indicate </w:t>
      </w:r>
      <w:r w:rsidR="001937C6">
        <w:rPr>
          <w:rFonts w:ascii="Arial" w:eastAsia="SimSun" w:hAnsi="Arial" w:cs="Times New Roman"/>
          <w:b/>
          <w:iCs/>
          <w:kern w:val="0"/>
          <w:sz w:val="18"/>
          <w:szCs w:val="18"/>
          <w:lang w:val="en-US"/>
          <w14:ligatures w14:val="none"/>
        </w:rPr>
        <w:t>to RAN during Paging and ICSR</w:t>
      </w:r>
      <w:r w:rsidRPr="00F70E4A">
        <w:rPr>
          <w:rFonts w:ascii="Arial" w:eastAsia="SimSun" w:hAnsi="Arial" w:cs="Times New Roman"/>
          <w:b/>
          <w:iCs/>
          <w:kern w:val="0"/>
          <w:sz w:val="18"/>
          <w:szCs w:val="18"/>
          <w:lang w:val="en-US"/>
          <w14:ligatures w14:val="none"/>
        </w:rPr>
        <w:t xml:space="preserve"> that UE-ID based LP-WUS is not allowed (e.g. during an emergency PDU session).</w:t>
      </w:r>
      <w:bookmarkEnd w:id="3"/>
      <w:bookmarkEnd w:id="4"/>
    </w:p>
    <w:p w14:paraId="15374C9D" w14:textId="1E7A9D26" w:rsidR="00CA5971" w:rsidRPr="00CF4952" w:rsidRDefault="00CA5971" w:rsidP="00CA5971">
      <w:pPr>
        <w:rPr>
          <w:rFonts w:ascii="Arial" w:eastAsia="SimSun" w:hAnsi="Arial" w:cs="Times New Roman"/>
          <w:b/>
          <w:iCs/>
          <w:kern w:val="0"/>
          <w:sz w:val="18"/>
          <w:szCs w:val="18"/>
          <w:lang w:val="en-US"/>
          <w14:ligatures w14:val="none"/>
        </w:rPr>
      </w:pPr>
    </w:p>
    <w:p w14:paraId="275ED14C" w14:textId="72414E4E" w:rsidR="00CA5971" w:rsidRDefault="006037E3" w:rsidP="00CA5971">
      <w:pPr>
        <w:pStyle w:val="Heading1"/>
        <w:rPr>
          <w:rFonts w:cs="Arial"/>
        </w:rPr>
      </w:pPr>
      <w:r>
        <w:rPr>
          <w:rFonts w:cs="Arial"/>
        </w:rPr>
        <w:t>3</w:t>
      </w:r>
      <w:r w:rsidR="00CA5971">
        <w:rPr>
          <w:rFonts w:cs="Arial"/>
        </w:rPr>
        <w:tab/>
        <w:t>Conclusion</w:t>
      </w:r>
    </w:p>
    <w:p w14:paraId="314727C0" w14:textId="77777777" w:rsidR="0058620F" w:rsidRPr="00CF4952" w:rsidRDefault="0058620F" w:rsidP="0058620F">
      <w:pPr>
        <w:rPr>
          <w:rFonts w:ascii="Arial" w:eastAsia="SimSun" w:hAnsi="Arial" w:cs="Times New Roman"/>
          <w:b/>
          <w:bCs/>
          <w:sz w:val="18"/>
          <w:szCs w:val="18"/>
          <w:lang w:val="en-US"/>
        </w:rPr>
      </w:pPr>
      <w:r w:rsidRPr="00CF4952">
        <w:rPr>
          <w:rFonts w:ascii="Arial" w:eastAsia="SimSun" w:hAnsi="Arial" w:cs="Times New Roman"/>
          <w:b/>
          <w:bCs/>
          <w:sz w:val="18"/>
          <w:szCs w:val="18"/>
          <w:lang w:val="en-US"/>
        </w:rPr>
        <w:t xml:space="preserve">Observation </w:t>
      </w:r>
      <w:proofErr w:type="gramStart"/>
      <w:r w:rsidRPr="00CF4952">
        <w:rPr>
          <w:rFonts w:ascii="Arial" w:eastAsia="SimSun" w:hAnsi="Arial" w:cs="Times New Roman"/>
          <w:b/>
          <w:bCs/>
          <w:sz w:val="18"/>
          <w:szCs w:val="18"/>
          <w:lang w:val="en-US"/>
        </w:rPr>
        <w:t>1 :</w:t>
      </w:r>
      <w:proofErr w:type="gramEnd"/>
      <w:r w:rsidRPr="00CF4952">
        <w:rPr>
          <w:rFonts w:ascii="Arial" w:eastAsia="SimSun" w:hAnsi="Arial" w:cs="Times New Roman"/>
          <w:b/>
          <w:bCs/>
          <w:sz w:val="18"/>
          <w:szCs w:val="18"/>
          <w:lang w:val="en-US"/>
        </w:rPr>
        <w:t xml:space="preserve"> RAN2 agreed that LP-WUS can be supported using same approach as PEI, using CN subgrouping (with NAS negotiation and CN </w:t>
      </w:r>
      <w:proofErr w:type="spellStart"/>
      <w:r w:rsidRPr="00CF4952">
        <w:rPr>
          <w:rFonts w:ascii="Arial" w:eastAsia="SimSun" w:hAnsi="Arial" w:cs="Times New Roman"/>
          <w:b/>
          <w:bCs/>
          <w:sz w:val="18"/>
          <w:szCs w:val="18"/>
          <w:lang w:val="en-US"/>
        </w:rPr>
        <w:t>signalling</w:t>
      </w:r>
      <w:proofErr w:type="spellEnd"/>
      <w:r w:rsidRPr="00CF4952">
        <w:rPr>
          <w:rFonts w:ascii="Arial" w:eastAsia="SimSun" w:hAnsi="Arial" w:cs="Times New Roman"/>
          <w:b/>
          <w:bCs/>
          <w:sz w:val="18"/>
          <w:szCs w:val="18"/>
          <w:lang w:val="en-US"/>
        </w:rPr>
        <w:t xml:space="preserve">) or UE-ID subgrouping (configured within RAN). </w:t>
      </w:r>
    </w:p>
    <w:p w14:paraId="11CCB96F" w14:textId="77777777" w:rsidR="0058620F" w:rsidRPr="00CF4952" w:rsidRDefault="0058620F" w:rsidP="0058620F">
      <w:p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Observation 2: the number of CN-subgroups for LP-WUS is FFS. We assume OAM configuration applies (same s PEI)</w:t>
      </w:r>
    </w:p>
    <w:p w14:paraId="75F29224" w14:textId="77777777" w:rsidR="0058620F" w:rsidRPr="00CF4952" w:rsidRDefault="0058620F" w:rsidP="0058620F">
      <w:pPr>
        <w:rPr>
          <w:rFonts w:ascii="Arial" w:eastAsia="SimSun" w:hAnsi="Arial" w:cs="Times New Roman"/>
          <w:b/>
          <w:bCs/>
          <w:sz w:val="18"/>
          <w:szCs w:val="18"/>
          <w:lang w:val="en-US"/>
        </w:rPr>
      </w:pPr>
      <w:r w:rsidRPr="00CF4952">
        <w:rPr>
          <w:rFonts w:ascii="Arial" w:eastAsia="SimSun" w:hAnsi="Arial" w:cs="Times New Roman"/>
          <w:b/>
          <w:bCs/>
          <w:sz w:val="18"/>
          <w:szCs w:val="18"/>
          <w:lang w:val="en-US"/>
        </w:rPr>
        <w:t>Proposal 1: RAN3 to consider the following specification impacts for LP-WUS support:</w:t>
      </w:r>
    </w:p>
    <w:p w14:paraId="75DD5F78"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CN-subgrouping </w:t>
      </w: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is included in NGAP PAGING message for RRC_IDLE paging. FFS on number of </w:t>
      </w:r>
      <w:proofErr w:type="gramStart"/>
      <w:r w:rsidRPr="00CF4952">
        <w:rPr>
          <w:rFonts w:ascii="Arial" w:eastAsia="SimSun" w:hAnsi="Arial" w:cs="Times New Roman"/>
          <w:b/>
          <w:iCs/>
          <w:kern w:val="0"/>
          <w:sz w:val="18"/>
          <w:szCs w:val="18"/>
          <w:lang w:val="en-US"/>
          <w14:ligatures w14:val="none"/>
        </w:rPr>
        <w:t>subgroups;</w:t>
      </w:r>
      <w:proofErr w:type="gramEnd"/>
    </w:p>
    <w:p w14:paraId="48A46A1E"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CN-subgrouping </w:t>
      </w: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is included in NGAP </w:t>
      </w:r>
      <w:r w:rsidRPr="00CF4952">
        <w:rPr>
          <w:rFonts w:ascii="Arial" w:eastAsia="SimSun" w:hAnsi="Arial" w:cs="Times New Roman"/>
          <w:b/>
          <w:i/>
          <w:kern w:val="0"/>
          <w:sz w:val="18"/>
          <w:szCs w:val="18"/>
          <w:lang w:val="en-US"/>
          <w14:ligatures w14:val="none"/>
        </w:rPr>
        <w:t xml:space="preserve">Core Network Assistance Information for RRC_INACTIVE </w:t>
      </w:r>
      <w:r w:rsidRPr="00CF4952">
        <w:rPr>
          <w:rFonts w:ascii="Arial" w:eastAsia="SimSun" w:hAnsi="Arial" w:cs="Times New Roman"/>
          <w:b/>
          <w:iCs/>
          <w:kern w:val="0"/>
          <w:sz w:val="18"/>
          <w:szCs w:val="18"/>
          <w:lang w:val="en-US"/>
          <w14:ligatures w14:val="none"/>
        </w:rPr>
        <w:t xml:space="preserve">IE used for RAN </w:t>
      </w:r>
      <w:proofErr w:type="gramStart"/>
      <w:r w:rsidRPr="00CF4952">
        <w:rPr>
          <w:rFonts w:ascii="Arial" w:eastAsia="SimSun" w:hAnsi="Arial" w:cs="Times New Roman"/>
          <w:b/>
          <w:iCs/>
          <w:kern w:val="0"/>
          <w:sz w:val="18"/>
          <w:szCs w:val="18"/>
          <w:lang w:val="en-US"/>
          <w14:ligatures w14:val="none"/>
        </w:rPr>
        <w:t>Paging;</w:t>
      </w:r>
      <w:proofErr w:type="gramEnd"/>
    </w:p>
    <w:p w14:paraId="6687CD8C"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
          <w:kern w:val="0"/>
          <w:sz w:val="18"/>
          <w:szCs w:val="18"/>
          <w:lang w:val="en-US"/>
          <w14:ligatures w14:val="none"/>
        </w:rPr>
        <w:t xml:space="preserve">LP-WUS assistance information </w:t>
      </w:r>
      <w:r w:rsidRPr="00CF4952">
        <w:rPr>
          <w:rFonts w:ascii="Arial" w:eastAsia="SimSun" w:hAnsi="Arial" w:cs="Times New Roman"/>
          <w:b/>
          <w:iCs/>
          <w:kern w:val="0"/>
          <w:sz w:val="18"/>
          <w:szCs w:val="18"/>
          <w:lang w:val="en-US"/>
          <w14:ligatures w14:val="none"/>
        </w:rPr>
        <w:t xml:space="preserve">IE is included in </w:t>
      </w:r>
      <w:proofErr w:type="spellStart"/>
      <w:r w:rsidRPr="00CF4952">
        <w:rPr>
          <w:rFonts w:ascii="Arial" w:eastAsia="SimSun" w:hAnsi="Arial" w:cs="Times New Roman"/>
          <w:b/>
          <w:iCs/>
          <w:kern w:val="0"/>
          <w:sz w:val="18"/>
          <w:szCs w:val="18"/>
          <w:lang w:val="en-US"/>
          <w14:ligatures w14:val="none"/>
        </w:rPr>
        <w:t>XnAP</w:t>
      </w:r>
      <w:proofErr w:type="spellEnd"/>
      <w:r w:rsidRPr="00CF4952">
        <w:rPr>
          <w:rFonts w:ascii="Arial" w:eastAsia="SimSun" w:hAnsi="Arial" w:cs="Times New Roman"/>
          <w:b/>
          <w:iCs/>
          <w:kern w:val="0"/>
          <w:sz w:val="18"/>
          <w:szCs w:val="18"/>
          <w:lang w:val="en-US"/>
          <w14:ligatures w14:val="none"/>
        </w:rPr>
        <w:t xml:space="preserve"> RAN PAGING message for paging an RRC_INACTIVE UE in the </w:t>
      </w:r>
      <w:proofErr w:type="gramStart"/>
      <w:r w:rsidRPr="00CF4952">
        <w:rPr>
          <w:rFonts w:ascii="Arial" w:eastAsia="SimSun" w:hAnsi="Arial" w:cs="Times New Roman"/>
          <w:b/>
          <w:iCs/>
          <w:kern w:val="0"/>
          <w:sz w:val="18"/>
          <w:szCs w:val="18"/>
          <w:lang w:val="en-US"/>
          <w14:ligatures w14:val="none"/>
        </w:rPr>
        <w:t>RNA;</w:t>
      </w:r>
      <w:proofErr w:type="gramEnd"/>
    </w:p>
    <w:p w14:paraId="02E56D19"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IE is included in F1AP PAGING message from gNB-CU to gNB-DU for paging in both IDLE and INACTIVE states.</w:t>
      </w:r>
    </w:p>
    <w:p w14:paraId="36970783"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FFS on number of CN subgroups. </w:t>
      </w:r>
    </w:p>
    <w:p w14:paraId="5B08059B" w14:textId="77777777" w:rsidR="0058620F" w:rsidRPr="00CF4952" w:rsidRDefault="0058620F" w:rsidP="0058620F">
      <w:pPr>
        <w:rPr>
          <w:rFonts w:ascii="Arial" w:eastAsia="SimSun" w:hAnsi="Arial" w:cs="Times New Roman"/>
          <w:b/>
          <w:bCs/>
          <w:iCs/>
          <w:kern w:val="0"/>
          <w:sz w:val="18"/>
          <w:szCs w:val="18"/>
          <w:lang w:val="en-US"/>
          <w14:ligatures w14:val="none"/>
        </w:rPr>
      </w:pPr>
      <w:r w:rsidRPr="00CF4952">
        <w:rPr>
          <w:rFonts w:ascii="Arial" w:eastAsia="SimSun" w:hAnsi="Arial" w:cs="Times New Roman"/>
          <w:b/>
          <w:bCs/>
          <w:iCs/>
          <w:kern w:val="0"/>
          <w:sz w:val="18"/>
          <w:szCs w:val="18"/>
          <w:lang w:val="en-US"/>
          <w14:ligatures w14:val="none"/>
        </w:rPr>
        <w:t>Proposal 2: gNB-DU decides the LP-WUS/SS configuration. FFS if new SIB is introduced by RAN2. If yes, some F1 impacts are expected.</w:t>
      </w:r>
    </w:p>
    <w:p w14:paraId="5DCBF40F" w14:textId="77777777" w:rsidR="0058620F" w:rsidRDefault="0058620F" w:rsidP="0058620F">
      <w:p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Proposal 3: If it is indicated in SIB whether LP-WUS is only used in last used cell, RAN3 will follow same principle as PEI for paging monitoring to the last used cell function (i.e., the last serving gNB provides the last used cell information to AMF), this has stage2 impacts only.</w:t>
      </w:r>
    </w:p>
    <w:p w14:paraId="126C7E34" w14:textId="77777777" w:rsidR="00CD394E" w:rsidRPr="006D520B" w:rsidRDefault="00CD394E" w:rsidP="00CD394E">
      <w:pPr>
        <w:rPr>
          <w:rFonts w:ascii="Arial" w:eastAsia="SimSun" w:hAnsi="Arial" w:cs="Times New Roman"/>
          <w:b/>
          <w:iCs/>
          <w:kern w:val="0"/>
          <w:sz w:val="18"/>
          <w:szCs w:val="18"/>
          <w:lang w:val="en-US"/>
          <w14:ligatures w14:val="none"/>
        </w:rPr>
      </w:pPr>
      <w:r w:rsidRPr="006D520B">
        <w:rPr>
          <w:rFonts w:ascii="Arial" w:eastAsia="SimSun" w:hAnsi="Arial" w:cs="Times New Roman"/>
          <w:b/>
          <w:iCs/>
          <w:kern w:val="0"/>
          <w:sz w:val="18"/>
          <w:szCs w:val="18"/>
          <w:lang w:val="en-US"/>
          <w14:ligatures w14:val="none"/>
        </w:rPr>
        <w:t>Observation 3: Co-existence of LP-WUS with long eDRX may impact UE power saving</w:t>
      </w:r>
      <w:r>
        <w:rPr>
          <w:rFonts w:ascii="Arial" w:eastAsia="SimSun" w:hAnsi="Arial" w:cs="Times New Roman"/>
          <w:b/>
          <w:iCs/>
          <w:kern w:val="0"/>
          <w:sz w:val="18"/>
          <w:szCs w:val="18"/>
          <w:lang w:val="en-US"/>
          <w14:ligatures w14:val="none"/>
        </w:rPr>
        <w:t xml:space="preserve"> gain</w:t>
      </w:r>
      <w:r w:rsidRPr="006D520B">
        <w:rPr>
          <w:rFonts w:ascii="Arial" w:eastAsia="SimSun" w:hAnsi="Arial" w:cs="Times New Roman"/>
          <w:b/>
          <w:iCs/>
          <w:kern w:val="0"/>
          <w:sz w:val="18"/>
          <w:szCs w:val="18"/>
          <w:lang w:val="en-US"/>
          <w14:ligatures w14:val="none"/>
        </w:rPr>
        <w:t xml:space="preserve">s due to frequent </w:t>
      </w:r>
      <w:r>
        <w:rPr>
          <w:rFonts w:ascii="Arial" w:eastAsia="SimSun" w:hAnsi="Arial" w:cs="Times New Roman"/>
          <w:b/>
          <w:iCs/>
          <w:kern w:val="0"/>
          <w:sz w:val="18"/>
          <w:szCs w:val="18"/>
          <w:lang w:val="en-US"/>
          <w14:ligatures w14:val="none"/>
        </w:rPr>
        <w:t xml:space="preserve">UE </w:t>
      </w:r>
      <w:proofErr w:type="gramStart"/>
      <w:r w:rsidRPr="006D520B">
        <w:rPr>
          <w:rFonts w:ascii="Arial" w:eastAsia="SimSun" w:hAnsi="Arial" w:cs="Times New Roman"/>
          <w:b/>
          <w:iCs/>
          <w:kern w:val="0"/>
          <w:sz w:val="18"/>
          <w:szCs w:val="18"/>
          <w:lang w:val="en-US"/>
          <w14:ligatures w14:val="none"/>
        </w:rPr>
        <w:t>wake-ups</w:t>
      </w:r>
      <w:proofErr w:type="gramEnd"/>
      <w:r w:rsidRPr="006D520B">
        <w:rPr>
          <w:rFonts w:ascii="Arial" w:eastAsia="SimSun" w:hAnsi="Arial" w:cs="Times New Roman"/>
          <w:b/>
          <w:iCs/>
          <w:kern w:val="0"/>
          <w:sz w:val="18"/>
          <w:szCs w:val="18"/>
          <w:lang w:val="en-US"/>
          <w14:ligatures w14:val="none"/>
        </w:rPr>
        <w:t xml:space="preserve"> during the long eDRX cycle. The CN can prevent the UE from using LP-WUS by not including the CN-assigned LP-WUS </w:t>
      </w:r>
      <w:r>
        <w:rPr>
          <w:rFonts w:ascii="Arial" w:eastAsia="SimSun" w:hAnsi="Arial" w:cs="Times New Roman"/>
          <w:b/>
          <w:iCs/>
          <w:kern w:val="0"/>
          <w:sz w:val="18"/>
          <w:szCs w:val="18"/>
          <w:lang w:val="en-US"/>
          <w14:ligatures w14:val="none"/>
        </w:rPr>
        <w:t xml:space="preserve">subgroups </w:t>
      </w:r>
      <w:r w:rsidRPr="006D520B">
        <w:rPr>
          <w:rFonts w:ascii="Arial" w:eastAsia="SimSun" w:hAnsi="Arial" w:cs="Times New Roman"/>
          <w:b/>
          <w:iCs/>
          <w:kern w:val="0"/>
          <w:sz w:val="18"/>
          <w:szCs w:val="18"/>
          <w:lang w:val="en-US"/>
          <w14:ligatures w14:val="none"/>
        </w:rPr>
        <w:t xml:space="preserve">in the NAS REGISTRATION ACCEPT message. </w:t>
      </w:r>
      <w:proofErr w:type="gramStart"/>
      <w:r w:rsidRPr="006D520B">
        <w:rPr>
          <w:rFonts w:ascii="Arial" w:eastAsia="SimSun" w:hAnsi="Arial" w:cs="Times New Roman"/>
          <w:b/>
          <w:iCs/>
          <w:kern w:val="0"/>
          <w:sz w:val="18"/>
          <w:szCs w:val="18"/>
          <w:lang w:val="en-US"/>
          <w14:ligatures w14:val="none"/>
        </w:rPr>
        <w:t>However</w:t>
      </w:r>
      <w:proofErr w:type="gramEnd"/>
      <w:r w:rsidRPr="006D520B">
        <w:rPr>
          <w:rFonts w:ascii="Arial" w:eastAsia="SimSun" w:hAnsi="Arial" w:cs="Times New Roman"/>
          <w:b/>
          <w:iCs/>
          <w:kern w:val="0"/>
          <w:sz w:val="18"/>
          <w:szCs w:val="18"/>
          <w:lang w:val="en-US"/>
          <w14:ligatures w14:val="none"/>
        </w:rPr>
        <w:t xml:space="preserve"> for UE-ID</w:t>
      </w:r>
      <w:r>
        <w:rPr>
          <w:rFonts w:ascii="Arial" w:eastAsia="SimSun" w:hAnsi="Arial" w:cs="Times New Roman"/>
          <w:b/>
          <w:iCs/>
          <w:kern w:val="0"/>
          <w:sz w:val="18"/>
          <w:szCs w:val="18"/>
          <w:lang w:val="en-US"/>
          <w14:ligatures w14:val="none"/>
        </w:rPr>
        <w:t xml:space="preserve"> based</w:t>
      </w:r>
      <w:r w:rsidRPr="006D520B">
        <w:rPr>
          <w:rFonts w:ascii="Arial" w:eastAsia="SimSun" w:hAnsi="Arial" w:cs="Times New Roman"/>
          <w:b/>
          <w:iCs/>
          <w:kern w:val="0"/>
          <w:sz w:val="18"/>
          <w:szCs w:val="18"/>
          <w:lang w:val="en-US"/>
          <w14:ligatures w14:val="none"/>
        </w:rPr>
        <w:t xml:space="preserve"> LP-WUS, this option is missing.</w:t>
      </w:r>
    </w:p>
    <w:p w14:paraId="6870F7DE" w14:textId="547F5050" w:rsidR="00CD394E" w:rsidRDefault="00CD394E" w:rsidP="0058620F">
      <w:pPr>
        <w:rPr>
          <w:rFonts w:ascii="Arial" w:eastAsia="SimSun" w:hAnsi="Arial" w:cs="Times New Roman"/>
          <w:b/>
          <w:iCs/>
          <w:kern w:val="0"/>
          <w:sz w:val="18"/>
          <w:szCs w:val="18"/>
          <w:lang w:val="en-US"/>
          <w14:ligatures w14:val="none"/>
        </w:rPr>
      </w:pPr>
      <w:r w:rsidRPr="00CD394E">
        <w:rPr>
          <w:rFonts w:ascii="Arial" w:eastAsia="SimSun" w:hAnsi="Arial" w:cs="Times New Roman"/>
          <w:b/>
          <w:iCs/>
          <w:kern w:val="0"/>
          <w:sz w:val="18"/>
          <w:szCs w:val="18"/>
          <w:lang w:val="en-US"/>
          <w14:ligatures w14:val="none"/>
        </w:rPr>
        <w:t>Proposa</w:t>
      </w:r>
      <w:r>
        <w:rPr>
          <w:rFonts w:ascii="Arial" w:eastAsia="SimSun" w:hAnsi="Arial" w:cs="Times New Roman"/>
          <w:b/>
          <w:iCs/>
          <w:kern w:val="0"/>
          <w:sz w:val="18"/>
          <w:szCs w:val="18"/>
          <w:lang w:val="en-US"/>
          <w14:ligatures w14:val="none"/>
        </w:rPr>
        <w:t xml:space="preserve">l </w:t>
      </w:r>
      <w:r w:rsidRPr="00CD394E">
        <w:rPr>
          <w:rFonts w:ascii="Arial" w:eastAsia="SimSun" w:hAnsi="Arial" w:cs="Times New Roman"/>
          <w:b/>
          <w:iCs/>
          <w:kern w:val="0"/>
          <w:sz w:val="18"/>
          <w:szCs w:val="18"/>
          <w:lang w:val="en-US"/>
          <w14:ligatures w14:val="none"/>
        </w:rPr>
        <w:t xml:space="preserve">4: RAN3 </w:t>
      </w:r>
      <w:r>
        <w:rPr>
          <w:rFonts w:ascii="Arial" w:eastAsia="SimSun" w:hAnsi="Arial" w:cs="Times New Roman"/>
          <w:b/>
          <w:iCs/>
          <w:kern w:val="0"/>
          <w:sz w:val="18"/>
          <w:szCs w:val="18"/>
          <w:lang w:val="en-US"/>
          <w14:ligatures w14:val="none"/>
        </w:rPr>
        <w:t xml:space="preserve">to </w:t>
      </w:r>
      <w:r w:rsidRPr="00CD394E">
        <w:rPr>
          <w:rFonts w:ascii="Arial" w:eastAsia="SimSun" w:hAnsi="Arial" w:cs="Times New Roman"/>
          <w:b/>
          <w:iCs/>
          <w:kern w:val="0"/>
          <w:sz w:val="18"/>
          <w:szCs w:val="18"/>
          <w:lang w:val="en-US"/>
          <w14:ligatures w14:val="none"/>
        </w:rPr>
        <w:t>discuss the scenario of CN indicating to NG-RAN whether UE-ID LPWUS should be allowed or not.</w:t>
      </w:r>
    </w:p>
    <w:p w14:paraId="2079031F" w14:textId="77777777" w:rsidR="001937C6" w:rsidRPr="00F70E4A" w:rsidRDefault="001937C6" w:rsidP="001937C6">
      <w:pPr>
        <w:rPr>
          <w:rFonts w:ascii="Arial" w:eastAsia="SimSun" w:hAnsi="Arial" w:cs="Times New Roman"/>
          <w:b/>
          <w:iCs/>
          <w:kern w:val="0"/>
          <w:sz w:val="18"/>
          <w:szCs w:val="18"/>
          <w:lang w:val="en-US"/>
          <w14:ligatures w14:val="none"/>
        </w:rPr>
      </w:pPr>
      <w:r>
        <w:rPr>
          <w:rFonts w:ascii="Arial" w:eastAsia="SimSun" w:hAnsi="Arial" w:cs="Times New Roman"/>
          <w:b/>
          <w:iCs/>
          <w:kern w:val="0"/>
          <w:sz w:val="18"/>
          <w:szCs w:val="18"/>
          <w:lang w:val="en-US"/>
          <w14:ligatures w14:val="none"/>
        </w:rPr>
        <w:lastRenderedPageBreak/>
        <w:t xml:space="preserve">Proposal 5: </w:t>
      </w:r>
      <w:r w:rsidRPr="00F70E4A">
        <w:rPr>
          <w:rFonts w:ascii="Arial" w:eastAsia="SimSun" w:hAnsi="Arial" w:cs="Times New Roman"/>
          <w:b/>
          <w:iCs/>
          <w:kern w:val="0"/>
          <w:sz w:val="18"/>
          <w:szCs w:val="18"/>
          <w:lang w:val="en-US"/>
          <w14:ligatures w14:val="none"/>
        </w:rPr>
        <w:t xml:space="preserve">CN-assigned and UE-based LP-WUS are treated the same when the UE has an emergency PDU session, i.e. either both are </w:t>
      </w:r>
      <w:proofErr w:type="gramStart"/>
      <w:r w:rsidRPr="00F70E4A">
        <w:rPr>
          <w:rFonts w:ascii="Arial" w:eastAsia="SimSun" w:hAnsi="Arial" w:cs="Times New Roman"/>
          <w:b/>
          <w:iCs/>
          <w:kern w:val="0"/>
          <w:sz w:val="18"/>
          <w:szCs w:val="18"/>
          <w:lang w:val="en-US"/>
          <w14:ligatures w14:val="none"/>
        </w:rPr>
        <w:t>allowed</w:t>
      </w:r>
      <w:proofErr w:type="gramEnd"/>
      <w:r w:rsidRPr="00F70E4A">
        <w:rPr>
          <w:rFonts w:ascii="Arial" w:eastAsia="SimSun" w:hAnsi="Arial" w:cs="Times New Roman"/>
          <w:b/>
          <w:iCs/>
          <w:kern w:val="0"/>
          <w:sz w:val="18"/>
          <w:szCs w:val="18"/>
          <w:lang w:val="en-US"/>
          <w14:ligatures w14:val="none"/>
        </w:rPr>
        <w:t xml:space="preserve"> or neither are allowed during an emergency PDU session.</w:t>
      </w:r>
    </w:p>
    <w:p w14:paraId="5D798B29" w14:textId="77777777" w:rsidR="001937C6" w:rsidRPr="00F70E4A" w:rsidRDefault="001937C6" w:rsidP="001937C6">
      <w:pPr>
        <w:rPr>
          <w:rFonts w:ascii="Arial" w:eastAsia="SimSun" w:hAnsi="Arial" w:cs="Times New Roman"/>
          <w:b/>
          <w:iCs/>
          <w:kern w:val="0"/>
          <w:sz w:val="18"/>
          <w:szCs w:val="18"/>
          <w:lang w:val="en-US"/>
          <w14:ligatures w14:val="none"/>
        </w:rPr>
      </w:pPr>
      <w:r>
        <w:rPr>
          <w:rFonts w:ascii="Arial" w:eastAsia="SimSun" w:hAnsi="Arial" w:cs="Times New Roman"/>
          <w:b/>
          <w:iCs/>
          <w:kern w:val="0"/>
          <w:sz w:val="18"/>
          <w:szCs w:val="18"/>
          <w:lang w:val="en-US"/>
          <w14:ligatures w14:val="none"/>
        </w:rPr>
        <w:t xml:space="preserve">Proposal 6: </w:t>
      </w:r>
      <w:r w:rsidRPr="00F70E4A">
        <w:rPr>
          <w:rFonts w:ascii="Arial" w:eastAsia="SimSun" w:hAnsi="Arial" w:cs="Times New Roman"/>
          <w:b/>
          <w:iCs/>
          <w:kern w:val="0"/>
          <w:sz w:val="18"/>
          <w:szCs w:val="18"/>
          <w:lang w:val="en-US"/>
          <w14:ligatures w14:val="none"/>
        </w:rPr>
        <w:t>RAN</w:t>
      </w:r>
      <w:r>
        <w:rPr>
          <w:rFonts w:ascii="Arial" w:eastAsia="SimSun" w:hAnsi="Arial" w:cs="Times New Roman"/>
          <w:b/>
          <w:iCs/>
          <w:kern w:val="0"/>
          <w:sz w:val="18"/>
          <w:szCs w:val="18"/>
          <w:lang w:val="en-US"/>
          <w14:ligatures w14:val="none"/>
        </w:rPr>
        <w:t>3</w:t>
      </w:r>
      <w:r w:rsidRPr="00F70E4A">
        <w:rPr>
          <w:rFonts w:ascii="Arial" w:eastAsia="SimSun" w:hAnsi="Arial" w:cs="Times New Roman"/>
          <w:b/>
          <w:iCs/>
          <w:kern w:val="0"/>
          <w:sz w:val="18"/>
          <w:szCs w:val="18"/>
          <w:lang w:val="en-US"/>
          <w14:ligatures w14:val="none"/>
        </w:rPr>
        <w:t xml:space="preserve"> to discuss whether the CN can indicate </w:t>
      </w:r>
      <w:r>
        <w:rPr>
          <w:rFonts w:ascii="Arial" w:eastAsia="SimSun" w:hAnsi="Arial" w:cs="Times New Roman"/>
          <w:b/>
          <w:iCs/>
          <w:kern w:val="0"/>
          <w:sz w:val="18"/>
          <w:szCs w:val="18"/>
          <w:lang w:val="en-US"/>
          <w14:ligatures w14:val="none"/>
        </w:rPr>
        <w:t>to RAN during Paging and ICSR</w:t>
      </w:r>
      <w:r w:rsidRPr="00F70E4A">
        <w:rPr>
          <w:rFonts w:ascii="Arial" w:eastAsia="SimSun" w:hAnsi="Arial" w:cs="Times New Roman"/>
          <w:b/>
          <w:iCs/>
          <w:kern w:val="0"/>
          <w:sz w:val="18"/>
          <w:szCs w:val="18"/>
          <w:lang w:val="en-US"/>
          <w14:ligatures w14:val="none"/>
        </w:rPr>
        <w:t xml:space="preserve"> that UE-ID based LP-WUS is not allowed (e.g. during an emergency PDU session).</w:t>
      </w:r>
    </w:p>
    <w:p w14:paraId="1B5ED75E" w14:textId="77777777" w:rsidR="001937C6" w:rsidRPr="00CF4952" w:rsidRDefault="001937C6" w:rsidP="0058620F">
      <w:pPr>
        <w:rPr>
          <w:rFonts w:ascii="Arial" w:eastAsia="SimSun" w:hAnsi="Arial" w:cs="Times New Roman"/>
          <w:b/>
          <w:iCs/>
          <w:kern w:val="0"/>
          <w:sz w:val="18"/>
          <w:szCs w:val="18"/>
          <w:lang w:val="en-US"/>
          <w14:ligatures w14:val="none"/>
        </w:rPr>
      </w:pPr>
    </w:p>
    <w:p w14:paraId="725B6C78" w14:textId="7B3E4534" w:rsidR="00C608CC" w:rsidRDefault="00C608CC" w:rsidP="00C608CC">
      <w:pPr>
        <w:pStyle w:val="Heading1"/>
        <w:rPr>
          <w:rFonts w:cs="Arial"/>
        </w:rPr>
      </w:pPr>
      <w:r>
        <w:rPr>
          <w:rFonts w:cs="Arial"/>
        </w:rPr>
        <w:t>4</w:t>
      </w:r>
      <w:r>
        <w:rPr>
          <w:rFonts w:cs="Arial"/>
        </w:rPr>
        <w:tab/>
        <w:t>References</w:t>
      </w:r>
    </w:p>
    <w:p w14:paraId="082FA879" w14:textId="5CDCB9DD" w:rsidR="00CA5971" w:rsidRPr="00CF4952" w:rsidRDefault="00C608CC" w:rsidP="00CA5971">
      <w:pPr>
        <w:rPr>
          <w:rFonts w:ascii="Arial" w:eastAsia="SimSun" w:hAnsi="Arial" w:cs="Times New Roman"/>
          <w:kern w:val="0"/>
          <w:sz w:val="18"/>
          <w:szCs w:val="18"/>
          <w:lang w:val="en-US"/>
          <w14:ligatures w14:val="none"/>
        </w:rPr>
      </w:pPr>
      <w:r w:rsidRPr="00CF4952">
        <w:rPr>
          <w:rFonts w:ascii="Arial" w:eastAsia="SimSun" w:hAnsi="Arial" w:cs="Times New Roman"/>
          <w:kern w:val="0"/>
          <w:sz w:val="20"/>
          <w:szCs w:val="18"/>
          <w:lang w:val="en-US"/>
          <w14:ligatures w14:val="none"/>
        </w:rPr>
        <w:t>[1]:</w:t>
      </w:r>
      <w:r w:rsidR="00D562DC">
        <w:rPr>
          <w:rFonts w:ascii="Arial" w:eastAsia="SimSun" w:hAnsi="Arial" w:cs="Times New Roman"/>
          <w:kern w:val="0"/>
          <w:sz w:val="20"/>
          <w:szCs w:val="18"/>
          <w:lang w:val="en-US"/>
          <w14:ligatures w14:val="none"/>
        </w:rPr>
        <w:t xml:space="preserve"> </w:t>
      </w:r>
      <w:hyperlink r:id="rId12" w:history="1">
        <w:r w:rsidRPr="00CF4952">
          <w:rPr>
            <w:rFonts w:ascii="Arial" w:eastAsia="SimSun" w:hAnsi="Arial" w:cs="Times New Roman"/>
            <w:color w:val="0000FF"/>
            <w:kern w:val="0"/>
            <w:sz w:val="18"/>
            <w:szCs w:val="18"/>
            <w:u w:val="single"/>
            <w:lang w:val="en-US"/>
            <w14:ligatures w14:val="none"/>
          </w:rPr>
          <w:t>RP-234056</w:t>
        </w:r>
      </w:hyperlink>
      <w:r w:rsidRPr="00CF4952">
        <w:rPr>
          <w:rFonts w:ascii="Arial" w:eastAsia="SimSun" w:hAnsi="Arial" w:cs="Times New Roman"/>
          <w:kern w:val="0"/>
          <w:sz w:val="18"/>
          <w:szCs w:val="18"/>
          <w:lang w:val="en-US"/>
          <w14:ligatures w14:val="none"/>
        </w:rPr>
        <w:t>, New WID: Low-power wake-up signal and receiver for NR (LP WUS/WUR)</w:t>
      </w:r>
    </w:p>
    <w:p w14:paraId="38DBC39B" w14:textId="47D2D404" w:rsidR="00C608CC" w:rsidRDefault="00C608CC" w:rsidP="00CA5971">
      <w:pPr>
        <w:rPr>
          <w:rFonts w:ascii="Arial" w:eastAsia="SimSun" w:hAnsi="Arial" w:cs="Times New Roman"/>
          <w:kern w:val="0"/>
          <w:sz w:val="18"/>
          <w:szCs w:val="18"/>
          <w:lang w:val="en-US"/>
          <w14:ligatures w14:val="none"/>
        </w:rPr>
      </w:pPr>
      <w:r w:rsidRPr="00CF4952">
        <w:rPr>
          <w:rFonts w:ascii="Arial" w:eastAsia="SimSun" w:hAnsi="Arial" w:cs="Times New Roman"/>
          <w:kern w:val="0"/>
          <w:sz w:val="18"/>
          <w:szCs w:val="18"/>
          <w:lang w:val="en-US"/>
          <w14:ligatures w14:val="none"/>
        </w:rPr>
        <w:t xml:space="preserve">[2]; </w:t>
      </w:r>
      <w:r w:rsidR="00054E60">
        <w:rPr>
          <w:rFonts w:ascii="Arial" w:eastAsia="SimSun" w:hAnsi="Arial" w:cs="Times New Roman"/>
          <w:kern w:val="0"/>
          <w:sz w:val="18"/>
          <w:szCs w:val="18"/>
          <w:lang w:val="en-US"/>
          <w14:ligatures w14:val="none"/>
        </w:rPr>
        <w:t>R3-24</w:t>
      </w:r>
      <w:r w:rsidR="00153600">
        <w:rPr>
          <w:rFonts w:ascii="Arial" w:eastAsia="SimSun" w:hAnsi="Arial" w:cs="Times New Roman"/>
          <w:kern w:val="0"/>
          <w:sz w:val="18"/>
          <w:szCs w:val="18"/>
          <w:lang w:val="en-US"/>
          <w14:ligatures w14:val="none"/>
        </w:rPr>
        <w:t>5338</w:t>
      </w:r>
      <w:r w:rsidR="000C3A8F">
        <w:rPr>
          <w:rFonts w:ascii="Arial" w:eastAsia="SimSun" w:hAnsi="Arial" w:cs="Times New Roman"/>
          <w:kern w:val="0"/>
          <w:sz w:val="18"/>
          <w:szCs w:val="18"/>
          <w:lang w:val="en-US"/>
          <w14:ligatures w14:val="none"/>
        </w:rPr>
        <w:t xml:space="preserve">: </w:t>
      </w:r>
      <w:r w:rsidRPr="00CF4952">
        <w:rPr>
          <w:rFonts w:ascii="Arial" w:eastAsia="SimSun" w:hAnsi="Arial" w:cs="Times New Roman"/>
          <w:kern w:val="0"/>
          <w:sz w:val="18"/>
          <w:szCs w:val="18"/>
          <w:lang w:val="en-US"/>
          <w14:ligatures w14:val="none"/>
        </w:rPr>
        <w:t xml:space="preserve">BL CR to </w:t>
      </w:r>
      <w:proofErr w:type="spellStart"/>
      <w:r w:rsidRPr="00CF4952">
        <w:rPr>
          <w:rFonts w:ascii="Arial" w:eastAsia="SimSun" w:hAnsi="Arial" w:cs="Times New Roman"/>
          <w:kern w:val="0"/>
          <w:sz w:val="18"/>
          <w:szCs w:val="18"/>
          <w:lang w:val="en-US"/>
          <w14:ligatures w14:val="none"/>
        </w:rPr>
        <w:t>XnAP</w:t>
      </w:r>
      <w:proofErr w:type="spellEnd"/>
      <w:r w:rsidRPr="00CF4952">
        <w:rPr>
          <w:rFonts w:ascii="Arial" w:eastAsia="SimSun" w:hAnsi="Arial" w:cs="Times New Roman"/>
          <w:kern w:val="0"/>
          <w:sz w:val="18"/>
          <w:szCs w:val="18"/>
          <w:lang w:val="en-US"/>
          <w14:ligatures w14:val="none"/>
        </w:rPr>
        <w:t>: introduction of LP-WUS function, Ericsson</w:t>
      </w:r>
    </w:p>
    <w:p w14:paraId="0CB83329" w14:textId="77777777" w:rsidR="005E1E7D" w:rsidRPr="005E1E7D" w:rsidRDefault="00CD394E" w:rsidP="005E1E7D">
      <w:pPr>
        <w:rPr>
          <w:rFonts w:ascii="Arial" w:eastAsia="SimSun" w:hAnsi="Arial" w:cs="Times New Roman"/>
          <w:kern w:val="0"/>
          <w:sz w:val="18"/>
          <w:szCs w:val="18"/>
          <w:lang w:val="de-DE"/>
          <w14:ligatures w14:val="none"/>
        </w:rPr>
      </w:pPr>
      <w:r>
        <w:rPr>
          <w:rFonts w:ascii="Arial" w:eastAsia="SimSun" w:hAnsi="Arial" w:cs="Times New Roman"/>
          <w:kern w:val="0"/>
          <w:sz w:val="18"/>
          <w:szCs w:val="18"/>
          <w:lang w:val="en-US"/>
          <w14:ligatures w14:val="none"/>
        </w:rPr>
        <w:t xml:space="preserve">[3]: </w:t>
      </w:r>
      <w:hyperlink r:id="rId13" w:history="1">
        <w:r w:rsidR="005E1E7D" w:rsidRPr="005E1E7D">
          <w:rPr>
            <w:rStyle w:val="Hyperlink"/>
            <w:rFonts w:ascii="Arial" w:eastAsia="SimSun" w:hAnsi="Arial" w:cs="Times New Roman"/>
            <w:kern w:val="0"/>
            <w:sz w:val="18"/>
            <w:szCs w:val="18"/>
            <w:lang w:val="de-DE"/>
            <w14:ligatures w14:val="none"/>
          </w:rPr>
          <w:t>R1-2403277</w:t>
        </w:r>
      </w:hyperlink>
      <w:r w:rsidR="005E1E7D" w:rsidRPr="005E1E7D">
        <w:rPr>
          <w:rFonts w:ascii="Arial" w:eastAsia="SimSun" w:hAnsi="Arial" w:cs="Times New Roman"/>
          <w:kern w:val="0"/>
          <w:sz w:val="18"/>
          <w:szCs w:val="18"/>
          <w:lang w:val="de-DE"/>
          <w14:ligatures w14:val="none"/>
        </w:rPr>
        <w:t xml:space="preserve">, </w:t>
      </w:r>
      <w:r w:rsidR="005E1E7D" w:rsidRPr="005E1E7D">
        <w:rPr>
          <w:rFonts w:ascii="Arial" w:eastAsia="SimSun" w:hAnsi="Arial" w:cs="Times New Roman"/>
          <w:i/>
          <w:iCs/>
          <w:kern w:val="0"/>
          <w:sz w:val="18"/>
          <w:szCs w:val="18"/>
          <w:lang w:val="de-DE"/>
          <w14:ligatures w14:val="none"/>
        </w:rPr>
        <w:t>LP-WUS operation in IDLE and INACTIVE modes</w:t>
      </w:r>
      <w:r w:rsidR="005E1E7D" w:rsidRPr="005E1E7D">
        <w:rPr>
          <w:rFonts w:ascii="Arial" w:eastAsia="SimSun" w:hAnsi="Arial" w:cs="Times New Roman"/>
          <w:kern w:val="0"/>
          <w:sz w:val="18"/>
          <w:szCs w:val="18"/>
          <w:lang w:val="de-DE"/>
          <w14:ligatures w14:val="none"/>
        </w:rPr>
        <w:t>, Ericsson, DISC, RAN1#116-bis</w:t>
      </w:r>
    </w:p>
    <w:p w14:paraId="2915FC8F" w14:textId="118F64FE" w:rsidR="00CD394E" w:rsidRPr="00CF4952" w:rsidRDefault="00CD394E" w:rsidP="00CA5971">
      <w:pPr>
        <w:rPr>
          <w:rFonts w:ascii="Arial" w:eastAsia="SimSun" w:hAnsi="Arial" w:cs="Times New Roman"/>
          <w:sz w:val="18"/>
          <w:szCs w:val="18"/>
          <w:lang w:val="en-US"/>
        </w:rPr>
      </w:pPr>
    </w:p>
    <w:sectPr w:rsidR="00CD394E" w:rsidRPr="00CF49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433542"/>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3758DC"/>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pStyle w:val="Heading2"/>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65EB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335B2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807F0"/>
    <w:multiLevelType w:val="hybridMultilevel"/>
    <w:tmpl w:val="08028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244F87"/>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45899382">
    <w:abstractNumId w:val="0"/>
  </w:num>
  <w:num w:numId="2" w16cid:durableId="153843357">
    <w:abstractNumId w:val="3"/>
  </w:num>
  <w:num w:numId="3" w16cid:durableId="2010255074">
    <w:abstractNumId w:val="10"/>
  </w:num>
  <w:num w:numId="4" w16cid:durableId="1614896257">
    <w:abstractNumId w:val="8"/>
  </w:num>
  <w:num w:numId="5" w16cid:durableId="1430004164">
    <w:abstractNumId w:val="1"/>
  </w:num>
  <w:num w:numId="6" w16cid:durableId="1824812634">
    <w:abstractNumId w:val="4"/>
  </w:num>
  <w:num w:numId="7" w16cid:durableId="1354306757">
    <w:abstractNumId w:val="6"/>
  </w:num>
  <w:num w:numId="8" w16cid:durableId="1259950314">
    <w:abstractNumId w:val="2"/>
  </w:num>
  <w:num w:numId="9" w16cid:durableId="1046834360">
    <w:abstractNumId w:val="9"/>
  </w:num>
  <w:num w:numId="10" w16cid:durableId="153228864">
    <w:abstractNumId w:val="10"/>
  </w:num>
  <w:num w:numId="11" w16cid:durableId="1921597403">
    <w:abstractNumId w:val="5"/>
  </w:num>
  <w:num w:numId="12" w16cid:durableId="366640986">
    <w:abstractNumId w:val="10"/>
  </w:num>
  <w:num w:numId="13" w16cid:durableId="1158427270">
    <w:abstractNumId w:val="7"/>
  </w:num>
  <w:num w:numId="14" w16cid:durableId="7951021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5D1"/>
    <w:rsid w:val="00005A3A"/>
    <w:rsid w:val="00043375"/>
    <w:rsid w:val="00054E60"/>
    <w:rsid w:val="000C3A8F"/>
    <w:rsid w:val="000D4314"/>
    <w:rsid w:val="000E15D1"/>
    <w:rsid w:val="001077C8"/>
    <w:rsid w:val="00153600"/>
    <w:rsid w:val="001937C6"/>
    <w:rsid w:val="001D6475"/>
    <w:rsid w:val="00291044"/>
    <w:rsid w:val="002F47C2"/>
    <w:rsid w:val="003678BF"/>
    <w:rsid w:val="003710BA"/>
    <w:rsid w:val="00377B09"/>
    <w:rsid w:val="003812DB"/>
    <w:rsid w:val="003A63E7"/>
    <w:rsid w:val="004128E2"/>
    <w:rsid w:val="00437822"/>
    <w:rsid w:val="0049481D"/>
    <w:rsid w:val="004C0AC6"/>
    <w:rsid w:val="004D4696"/>
    <w:rsid w:val="0053108D"/>
    <w:rsid w:val="0058620F"/>
    <w:rsid w:val="005C0DBA"/>
    <w:rsid w:val="005E1E7D"/>
    <w:rsid w:val="006037E3"/>
    <w:rsid w:val="006D520B"/>
    <w:rsid w:val="007324DD"/>
    <w:rsid w:val="007375DA"/>
    <w:rsid w:val="007E02E5"/>
    <w:rsid w:val="008A1C36"/>
    <w:rsid w:val="008B7692"/>
    <w:rsid w:val="008D7DE8"/>
    <w:rsid w:val="008F0ACF"/>
    <w:rsid w:val="008F28DB"/>
    <w:rsid w:val="00957A50"/>
    <w:rsid w:val="009971E6"/>
    <w:rsid w:val="009A34C7"/>
    <w:rsid w:val="009A65BB"/>
    <w:rsid w:val="009F3D75"/>
    <w:rsid w:val="00A04B93"/>
    <w:rsid w:val="00A15854"/>
    <w:rsid w:val="00A3391B"/>
    <w:rsid w:val="00A53E99"/>
    <w:rsid w:val="00A63582"/>
    <w:rsid w:val="00AA0AA1"/>
    <w:rsid w:val="00AA6941"/>
    <w:rsid w:val="00BC323B"/>
    <w:rsid w:val="00BD3084"/>
    <w:rsid w:val="00BE02D2"/>
    <w:rsid w:val="00C15BF7"/>
    <w:rsid w:val="00C26229"/>
    <w:rsid w:val="00C373DA"/>
    <w:rsid w:val="00C470F5"/>
    <w:rsid w:val="00C608CC"/>
    <w:rsid w:val="00CA5971"/>
    <w:rsid w:val="00CD394E"/>
    <w:rsid w:val="00CF4952"/>
    <w:rsid w:val="00D31DAD"/>
    <w:rsid w:val="00D562DC"/>
    <w:rsid w:val="00D95FA9"/>
    <w:rsid w:val="00E077D1"/>
    <w:rsid w:val="00EF22D7"/>
    <w:rsid w:val="00F1525F"/>
    <w:rsid w:val="00F70E4A"/>
    <w:rsid w:val="00F74A7B"/>
    <w:rsid w:val="00F8748B"/>
    <w:rsid w:val="00FA3805"/>
    <w:rsid w:val="00FB498F"/>
    <w:rsid w:val="00FE5E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572B"/>
  <w15:chartTrackingRefBased/>
  <w15:docId w15:val="{F3899F01-F31D-4C8F-AC16-468A212A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7C6"/>
  </w:style>
  <w:style w:type="paragraph" w:styleId="Heading1">
    <w:name w:val="heading 1"/>
    <w:next w:val="Normal"/>
    <w:link w:val="Heading1Char"/>
    <w:qFormat/>
    <w:rsid w:val="00AA694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14:ligatures w14:val="none"/>
    </w:rPr>
  </w:style>
  <w:style w:type="paragraph" w:styleId="Heading2">
    <w:name w:val="heading 2"/>
    <w:basedOn w:val="Heading1"/>
    <w:next w:val="Normal"/>
    <w:link w:val="Heading2Char"/>
    <w:qFormat/>
    <w:rsid w:val="00C608CC"/>
    <w:pPr>
      <w:numPr>
        <w:ilvl w:val="1"/>
        <w:numId w:val="2"/>
      </w:numPr>
      <w:pBdr>
        <w:top w:val="none" w:sz="0" w:space="0" w:color="auto"/>
      </w:pBdr>
      <w:overflowPunct w:val="0"/>
      <w:autoSpaceDE w:val="0"/>
      <w:autoSpaceDN w:val="0"/>
      <w:adjustRightInd w:val="0"/>
      <w:spacing w:before="180"/>
      <w:textAlignment w:val="baseline"/>
      <w:outlineLvl w:val="1"/>
    </w:pPr>
    <w:rPr>
      <w:rFonts w:cs="Arial"/>
      <w:sz w:val="24"/>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941"/>
    <w:rPr>
      <w:rFonts w:ascii="Arial" w:eastAsia="Times New Roman" w:hAnsi="Arial" w:cs="Times New Roman"/>
      <w:kern w:val="0"/>
      <w:sz w:val="36"/>
      <w:szCs w:val="20"/>
      <w14:ligatures w14:val="none"/>
    </w:rPr>
  </w:style>
  <w:style w:type="paragraph" w:customStyle="1" w:styleId="CRCoverPage">
    <w:name w:val="CR Cover Page"/>
    <w:rsid w:val="00AA6941"/>
    <w:pPr>
      <w:spacing w:after="120" w:line="240" w:lineRule="auto"/>
    </w:pPr>
    <w:rPr>
      <w:rFonts w:ascii="Arial" w:eastAsia="Times New Roman" w:hAnsi="Arial" w:cs="Times New Roman"/>
      <w:kern w:val="0"/>
      <w:sz w:val="20"/>
      <w:szCs w:val="20"/>
      <w14:ligatures w14:val="none"/>
    </w:rPr>
  </w:style>
  <w:style w:type="table" w:styleId="TableGrid">
    <w:name w:val="Table Grid"/>
    <w:basedOn w:val="TableNormal"/>
    <w:uiPriority w:val="39"/>
    <w:rsid w:val="004D4696"/>
    <w:pPr>
      <w:spacing w:after="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15BF7"/>
    <w:pPr>
      <w:numPr>
        <w:numId w:val="3"/>
      </w:numPr>
      <w:spacing w:before="60" w:after="0" w:line="240" w:lineRule="auto"/>
    </w:pPr>
    <w:rPr>
      <w:rFonts w:ascii="Times New Roman" w:eastAsia="MS Mincho" w:hAnsi="Times New Roman" w:cs="Times New Roman"/>
      <w:b/>
      <w:color w:val="C45911" w:themeColor="accent2" w:themeShade="BF"/>
      <w:kern w:val="0"/>
      <w:sz w:val="16"/>
      <w:szCs w:val="24"/>
      <w:lang w:eastAsia="en-GB"/>
      <w14:ligatures w14:val="none"/>
    </w:rPr>
  </w:style>
  <w:style w:type="paragraph" w:styleId="ListParagraph">
    <w:name w:val="List Paragraph"/>
    <w:basedOn w:val="Normal"/>
    <w:uiPriority w:val="34"/>
    <w:qFormat/>
    <w:rsid w:val="003678BF"/>
    <w:pPr>
      <w:ind w:left="720"/>
      <w:contextualSpacing/>
    </w:pPr>
  </w:style>
  <w:style w:type="paragraph" w:customStyle="1" w:styleId="B1">
    <w:name w:val="B1"/>
    <w:basedOn w:val="List"/>
    <w:link w:val="B1Zchn"/>
    <w:qFormat/>
    <w:rsid w:val="005C0DB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1Zchn">
    <w:name w:val="B1 Zchn"/>
    <w:link w:val="B1"/>
    <w:qFormat/>
    <w:rsid w:val="005C0DBA"/>
    <w:rPr>
      <w:rFonts w:ascii="Times New Roman" w:eastAsia="Times New Roman" w:hAnsi="Times New Roman" w:cs="Times New Roman"/>
      <w:kern w:val="0"/>
      <w:sz w:val="20"/>
      <w:szCs w:val="20"/>
      <w:lang w:eastAsia="ja-JP"/>
      <w14:ligatures w14:val="none"/>
    </w:rPr>
  </w:style>
  <w:style w:type="paragraph" w:customStyle="1" w:styleId="B2">
    <w:name w:val="B2"/>
    <w:basedOn w:val="List2"/>
    <w:link w:val="B2Char"/>
    <w:qFormat/>
    <w:rsid w:val="005C0DB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2Char">
    <w:name w:val="B2 Char"/>
    <w:link w:val="B2"/>
    <w:qFormat/>
    <w:rsid w:val="005C0DBA"/>
    <w:rPr>
      <w:rFonts w:ascii="Times New Roman" w:eastAsia="Times New Roman" w:hAnsi="Times New Roman" w:cs="Times New Roman"/>
      <w:kern w:val="0"/>
      <w:sz w:val="20"/>
      <w:szCs w:val="20"/>
      <w:lang w:eastAsia="ja-JP"/>
      <w14:ligatures w14:val="none"/>
    </w:rPr>
  </w:style>
  <w:style w:type="paragraph" w:styleId="List">
    <w:name w:val="List"/>
    <w:basedOn w:val="Normal"/>
    <w:uiPriority w:val="99"/>
    <w:semiHidden/>
    <w:unhideWhenUsed/>
    <w:rsid w:val="005C0DBA"/>
    <w:pPr>
      <w:ind w:left="283" w:hanging="283"/>
      <w:contextualSpacing/>
    </w:pPr>
  </w:style>
  <w:style w:type="paragraph" w:styleId="List2">
    <w:name w:val="List 2"/>
    <w:basedOn w:val="Normal"/>
    <w:uiPriority w:val="99"/>
    <w:semiHidden/>
    <w:unhideWhenUsed/>
    <w:rsid w:val="005C0DBA"/>
    <w:pPr>
      <w:ind w:left="566" w:hanging="283"/>
      <w:contextualSpacing/>
    </w:pPr>
  </w:style>
  <w:style w:type="character" w:customStyle="1" w:styleId="Heading2Char">
    <w:name w:val="Heading 2 Char"/>
    <w:basedOn w:val="DefaultParagraphFont"/>
    <w:link w:val="Heading2"/>
    <w:rsid w:val="00C608CC"/>
    <w:rPr>
      <w:rFonts w:ascii="Arial" w:eastAsia="Times New Roman" w:hAnsi="Arial" w:cs="Arial"/>
      <w:kern w:val="0"/>
      <w:sz w:val="24"/>
      <w:szCs w:val="32"/>
      <w:lang w:eastAsia="zh-CN"/>
      <w14:ligatures w14:val="none"/>
    </w:rPr>
  </w:style>
  <w:style w:type="character" w:styleId="Hyperlink">
    <w:name w:val="Hyperlink"/>
    <w:basedOn w:val="DefaultParagraphFont"/>
    <w:uiPriority w:val="99"/>
    <w:unhideWhenUsed/>
    <w:rsid w:val="005E1E7D"/>
    <w:rPr>
      <w:color w:val="0563C1" w:themeColor="hyperlink"/>
      <w:u w:val="single"/>
    </w:rPr>
  </w:style>
  <w:style w:type="character" w:styleId="UnresolvedMention">
    <w:name w:val="Unresolved Mention"/>
    <w:basedOn w:val="DefaultParagraphFont"/>
    <w:uiPriority w:val="99"/>
    <w:semiHidden/>
    <w:unhideWhenUsed/>
    <w:rsid w:val="005E1E7D"/>
    <w:rPr>
      <w:color w:val="605E5C"/>
      <w:shd w:val="clear" w:color="auto" w:fill="E1DFDD"/>
    </w:rPr>
  </w:style>
  <w:style w:type="paragraph" w:customStyle="1" w:styleId="Proposal">
    <w:name w:val="Proposal"/>
    <w:basedOn w:val="BodyText"/>
    <w:link w:val="ProposalChar"/>
    <w:qFormat/>
    <w:rsid w:val="00F70E4A"/>
    <w:pPr>
      <w:numPr>
        <w:numId w:val="13"/>
      </w:numPr>
      <w:tabs>
        <w:tab w:val="left" w:pos="1701"/>
      </w:tabs>
      <w:jc w:val="both"/>
    </w:pPr>
    <w:rPr>
      <w:rFonts w:ascii="Arial" w:hAnsi="Arial"/>
      <w:b/>
      <w:bCs/>
      <w:kern w:val="0"/>
      <w:sz w:val="20"/>
      <w:lang w:val="en-US" w:eastAsia="zh-CN"/>
      <w14:ligatures w14:val="none"/>
    </w:rPr>
  </w:style>
  <w:style w:type="character" w:customStyle="1" w:styleId="ProposalChar">
    <w:name w:val="Proposal Char"/>
    <w:link w:val="Proposal"/>
    <w:qFormat/>
    <w:locked/>
    <w:rsid w:val="00F70E4A"/>
    <w:rPr>
      <w:rFonts w:ascii="Arial" w:hAnsi="Arial"/>
      <w:b/>
      <w:bCs/>
      <w:kern w:val="0"/>
      <w:sz w:val="20"/>
      <w:lang w:val="en-US" w:eastAsia="zh-CN"/>
      <w14:ligatures w14:val="none"/>
    </w:rPr>
  </w:style>
  <w:style w:type="paragraph" w:styleId="BodyText">
    <w:name w:val="Body Text"/>
    <w:basedOn w:val="Normal"/>
    <w:link w:val="BodyTextChar"/>
    <w:uiPriority w:val="99"/>
    <w:semiHidden/>
    <w:unhideWhenUsed/>
    <w:rsid w:val="00F70E4A"/>
    <w:pPr>
      <w:spacing w:after="120"/>
    </w:pPr>
  </w:style>
  <w:style w:type="character" w:customStyle="1" w:styleId="BodyTextChar">
    <w:name w:val="Body Text Char"/>
    <w:basedOn w:val="DefaultParagraphFont"/>
    <w:link w:val="BodyText"/>
    <w:uiPriority w:val="99"/>
    <w:semiHidden/>
    <w:rsid w:val="00F70E4A"/>
  </w:style>
  <w:style w:type="paragraph" w:customStyle="1" w:styleId="LSHeader">
    <w:name w:val="LSHeader"/>
    <w:rsid w:val="00BE02D2"/>
    <w:pPr>
      <w:tabs>
        <w:tab w:val="right" w:pos="9781"/>
      </w:tabs>
      <w:spacing w:after="0" w:line="240" w:lineRule="auto"/>
    </w:pPr>
    <w:rPr>
      <w:rFonts w:ascii="Arial" w:eastAsia="SimSun" w:hAnsi="Arial" w:cs="Times New Roman"/>
      <w:b/>
      <w:kern w:val="0"/>
      <w:sz w:val="24"/>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303411">
      <w:bodyDiv w:val="1"/>
      <w:marLeft w:val="0"/>
      <w:marRight w:val="0"/>
      <w:marTop w:val="0"/>
      <w:marBottom w:val="0"/>
      <w:divBdr>
        <w:top w:val="none" w:sz="0" w:space="0" w:color="auto"/>
        <w:left w:val="none" w:sz="0" w:space="0" w:color="auto"/>
        <w:bottom w:val="none" w:sz="0" w:space="0" w:color="auto"/>
        <w:right w:val="none" w:sz="0" w:space="0" w:color="auto"/>
      </w:divBdr>
    </w:div>
    <w:div w:id="12353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56.zip" TargetMode="External"/><Relationship Id="rId13" Type="http://schemas.openxmlformats.org/officeDocument/2006/relationships/hyperlink" Target="http://www.3gpp.org/ftp//tsg_ran/WG1_RL1/TSGR1_116b/Docs//R1-2403277.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02/Docs/RP-23405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03FECAF-6302-410D-AA0B-1B8515B4DA87}">
  <ds:schemaRefs>
    <ds:schemaRef ds:uri="http://schemas.microsoft.com/sharepoint/v3/contenttype/forms"/>
  </ds:schemaRefs>
</ds:datastoreItem>
</file>

<file path=customXml/itemProps2.xml><?xml version="1.0" encoding="utf-8"?>
<ds:datastoreItem xmlns:ds="http://schemas.openxmlformats.org/officeDocument/2006/customXml" ds:itemID="{1C025368-FB9A-4CD8-9133-7F93848D9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C3082-FA85-4A52-B58C-557ED649F35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2088</Words>
  <Characters>11906</Characters>
  <Application>Microsoft Office Word</Application>
  <DocSecurity>0</DocSecurity>
  <Lines>99</Lines>
  <Paragraphs>27</Paragraphs>
  <ScaleCrop>false</ScaleCrop>
  <Company>Ericsson</Company>
  <LinksUpToDate>false</LinksUpToDate>
  <CharactersWithSpaces>13967</CharactersWithSpaces>
  <SharedDoc>false</SharedDoc>
  <HLinks>
    <vt:vector size="18" baseType="variant">
      <vt:variant>
        <vt:i4>5177442</vt:i4>
      </vt:variant>
      <vt:variant>
        <vt:i4>6</vt:i4>
      </vt:variant>
      <vt:variant>
        <vt:i4>0</vt:i4>
      </vt:variant>
      <vt:variant>
        <vt:i4>5</vt:i4>
      </vt:variant>
      <vt:variant>
        <vt:lpwstr>http://www.3gpp.org/ftp//tsg_ran/WG1_RL1/TSGR1_116b/Docs//R1-2403277.zip</vt:lpwstr>
      </vt:variant>
      <vt:variant>
        <vt:lpwstr/>
      </vt:variant>
      <vt:variant>
        <vt:i4>7208965</vt:i4>
      </vt:variant>
      <vt:variant>
        <vt:i4>3</vt:i4>
      </vt:variant>
      <vt:variant>
        <vt:i4>0</vt:i4>
      </vt:variant>
      <vt:variant>
        <vt:i4>5</vt:i4>
      </vt:variant>
      <vt:variant>
        <vt:lpwstr>https://www.3gpp.org/ftp/TSG_RAN/TSG_RAN/TSGR_102/Docs/RP-234056.zip</vt:lpwstr>
      </vt:variant>
      <vt:variant>
        <vt:lpwstr/>
      </vt: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64</cp:revision>
  <dcterms:created xsi:type="dcterms:W3CDTF">2024-08-04T19:04:00Z</dcterms:created>
  <dcterms:modified xsi:type="dcterms:W3CDTF">2024-10-02T15:29:00Z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